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4BE8E" w14:textId="77777777" w:rsidR="006170EC" w:rsidRPr="00F159CD" w:rsidRDefault="006170EC" w:rsidP="00B74054">
      <w:pPr>
        <w:spacing w:line="280" w:lineRule="atLeast"/>
        <w:jc w:val="center"/>
        <w:rPr>
          <w:rFonts w:ascii="Verdana" w:hAnsi="Verdana"/>
          <w:b/>
          <w:caps/>
          <w:sz w:val="24"/>
          <w:szCs w:val="24"/>
        </w:rPr>
      </w:pPr>
      <w:r w:rsidRPr="00F159CD">
        <w:rPr>
          <w:rFonts w:ascii="Verdana" w:hAnsi="Verdana"/>
          <w:b/>
          <w:caps/>
          <w:sz w:val="24"/>
          <w:szCs w:val="24"/>
        </w:rPr>
        <w:t>kupní smlouva</w:t>
      </w:r>
    </w:p>
    <w:p w14:paraId="531F25C7" w14:textId="77777777" w:rsidR="006170EC" w:rsidRPr="00F159CD" w:rsidRDefault="006170EC" w:rsidP="00B74054">
      <w:pPr>
        <w:spacing w:line="280" w:lineRule="atLeast"/>
        <w:jc w:val="center"/>
        <w:rPr>
          <w:rFonts w:ascii="Verdana" w:hAnsi="Verdana"/>
          <w:b/>
        </w:rPr>
      </w:pPr>
    </w:p>
    <w:p w14:paraId="6CF9151D" w14:textId="77777777" w:rsidR="006170EC" w:rsidRPr="00F159CD" w:rsidRDefault="006170EC" w:rsidP="00B74054">
      <w:pPr>
        <w:spacing w:line="280" w:lineRule="atLeast"/>
        <w:ind w:firstLine="0"/>
        <w:jc w:val="center"/>
        <w:rPr>
          <w:rFonts w:ascii="Verdana" w:hAnsi="Verdana"/>
          <w:bCs/>
        </w:rPr>
      </w:pPr>
      <w:r w:rsidRPr="00F159CD">
        <w:rPr>
          <w:rFonts w:ascii="Verdana" w:hAnsi="Verdana"/>
          <w:bCs/>
        </w:rPr>
        <w:t xml:space="preserve">dle § </w:t>
      </w:r>
      <w:r w:rsidR="009233C1" w:rsidRPr="00F159CD">
        <w:rPr>
          <w:rFonts w:ascii="Verdana" w:hAnsi="Verdana"/>
          <w:bCs/>
        </w:rPr>
        <w:t>2079 a násl. zákona č. 89/2012 Sb., občanský zákoník (dále jen „občanský</w:t>
      </w:r>
      <w:r w:rsidRPr="00F159CD">
        <w:rPr>
          <w:rFonts w:ascii="Verdana" w:hAnsi="Verdana"/>
          <w:bCs/>
        </w:rPr>
        <w:t xml:space="preserve"> zákoník“)</w:t>
      </w:r>
    </w:p>
    <w:p w14:paraId="2AABE0DD" w14:textId="77777777" w:rsidR="006170EC" w:rsidRPr="00F159CD" w:rsidRDefault="006170EC" w:rsidP="00B74054">
      <w:pPr>
        <w:spacing w:line="280" w:lineRule="atLeast"/>
        <w:ind w:firstLine="0"/>
        <w:rPr>
          <w:rFonts w:ascii="Verdana" w:hAnsi="Verdana"/>
        </w:rPr>
      </w:pPr>
    </w:p>
    <w:p w14:paraId="1EDE4458" w14:textId="77777777" w:rsidR="006170EC" w:rsidRPr="00F159CD" w:rsidRDefault="006170EC" w:rsidP="00B74054">
      <w:pPr>
        <w:spacing w:line="280" w:lineRule="atLeast"/>
        <w:ind w:firstLine="0"/>
        <w:rPr>
          <w:rFonts w:ascii="Verdana" w:hAnsi="Verdana"/>
        </w:rPr>
      </w:pPr>
    </w:p>
    <w:p w14:paraId="4FF0B770" w14:textId="77777777" w:rsidR="006170EC" w:rsidRPr="00F159CD" w:rsidRDefault="006170EC" w:rsidP="00B74054">
      <w:pPr>
        <w:spacing w:line="280" w:lineRule="atLeast"/>
        <w:ind w:firstLine="0"/>
        <w:rPr>
          <w:rFonts w:ascii="Verdana" w:hAnsi="Verdana"/>
        </w:rPr>
      </w:pPr>
      <w:r w:rsidRPr="00F159CD">
        <w:rPr>
          <w:rFonts w:ascii="Verdana" w:hAnsi="Verdana"/>
        </w:rPr>
        <w:t>Smluvní strany:</w:t>
      </w:r>
    </w:p>
    <w:p w14:paraId="60BA2ADD" w14:textId="77777777" w:rsidR="006170EC" w:rsidRPr="00F159CD" w:rsidRDefault="006170EC" w:rsidP="00B74054">
      <w:pPr>
        <w:spacing w:line="280" w:lineRule="atLeast"/>
        <w:ind w:firstLine="0"/>
        <w:rPr>
          <w:rFonts w:ascii="Verdana" w:hAnsi="Verdana"/>
          <w:u w:val="single"/>
        </w:rPr>
      </w:pPr>
    </w:p>
    <w:p w14:paraId="2B726BF7" w14:textId="77777777" w:rsidR="006A2A41" w:rsidRPr="006A2A41" w:rsidRDefault="006A2A41" w:rsidP="005E3B9A">
      <w:pPr>
        <w:ind w:firstLine="0"/>
        <w:rPr>
          <w:rFonts w:ascii="Verdana" w:hAnsi="Verdana" w:cs="Arial"/>
        </w:rPr>
      </w:pPr>
      <w:r w:rsidRPr="006A2A41">
        <w:rPr>
          <w:rFonts w:ascii="Verdana" w:hAnsi="Verdana" w:cs="Arial"/>
          <w:highlight w:val="yellow"/>
        </w:rPr>
        <w:t>[DOPLNÍ ÚČASTNÍK]</w:t>
      </w:r>
    </w:p>
    <w:p w14:paraId="15A3E658" w14:textId="3024B1DD" w:rsidR="006A2A41" w:rsidRPr="006A2A41" w:rsidRDefault="006A2A41" w:rsidP="006A2A41">
      <w:pPr>
        <w:ind w:firstLine="0"/>
        <w:rPr>
          <w:rFonts w:ascii="Verdana" w:hAnsi="Verdana" w:cs="Arial"/>
        </w:rPr>
      </w:pPr>
      <w:r>
        <w:rPr>
          <w:rFonts w:ascii="Verdana" w:hAnsi="Verdana"/>
        </w:rPr>
        <w:t>S</w:t>
      </w:r>
      <w:r w:rsidR="00EB3A2B">
        <w:rPr>
          <w:rFonts w:ascii="Verdana" w:hAnsi="Verdana"/>
        </w:rPr>
        <w:t>ídlo:</w:t>
      </w:r>
      <w:r w:rsidR="00EB3A2B">
        <w:rPr>
          <w:rFonts w:ascii="Verdana" w:hAnsi="Verdana"/>
        </w:rPr>
        <w:tab/>
      </w:r>
      <w:r w:rsidR="00EB3A2B">
        <w:rPr>
          <w:rFonts w:ascii="Verdana" w:hAnsi="Verdana"/>
        </w:rPr>
        <w:tab/>
      </w:r>
      <w:r w:rsidR="006170EC" w:rsidRPr="00F159CD">
        <w:rPr>
          <w:rFonts w:ascii="Verdana" w:hAnsi="Verdana"/>
        </w:rPr>
        <w:t xml:space="preserve"> </w:t>
      </w:r>
      <w:r w:rsidR="00EB3A2B">
        <w:rPr>
          <w:rFonts w:ascii="Verdana" w:hAnsi="Verdana"/>
        </w:rPr>
        <w:tab/>
      </w:r>
      <w:r w:rsidR="00EB3A2B">
        <w:rPr>
          <w:rFonts w:ascii="Verdana" w:hAnsi="Verdana"/>
        </w:rPr>
        <w:tab/>
      </w:r>
      <w:r w:rsidRPr="006A2A41">
        <w:rPr>
          <w:rFonts w:ascii="Verdana" w:hAnsi="Verdana" w:cs="Arial"/>
          <w:highlight w:val="yellow"/>
        </w:rPr>
        <w:t>[DOPLNÍ ÚČASTNÍK]</w:t>
      </w:r>
    </w:p>
    <w:p w14:paraId="6E3ED8AA" w14:textId="0AC831CC" w:rsidR="006A2A41" w:rsidRPr="006A2A41" w:rsidRDefault="006A2A41" w:rsidP="006A2A41">
      <w:pPr>
        <w:ind w:firstLine="0"/>
        <w:rPr>
          <w:rFonts w:ascii="Verdana" w:hAnsi="Verdana" w:cs="Arial"/>
        </w:rPr>
      </w:pPr>
      <w:r w:rsidRPr="00F159CD">
        <w:rPr>
          <w:rFonts w:ascii="Verdana" w:hAnsi="Verdana"/>
        </w:rPr>
        <w:t xml:space="preserve">Jednající/zastoupená </w:t>
      </w:r>
      <w:r w:rsidR="00EB3A2B">
        <w:rPr>
          <w:rFonts w:ascii="Verdana" w:hAnsi="Verdana"/>
        </w:rPr>
        <w:tab/>
      </w:r>
      <w:r w:rsidRPr="006A2A41">
        <w:rPr>
          <w:rFonts w:ascii="Verdana" w:hAnsi="Verdana" w:cs="Arial"/>
          <w:highlight w:val="yellow"/>
        </w:rPr>
        <w:t>[DOPLNÍ ÚČASTNÍK]</w:t>
      </w:r>
    </w:p>
    <w:p w14:paraId="4377FACB" w14:textId="078B90A0" w:rsidR="006A2A41" w:rsidRPr="006A2A41" w:rsidRDefault="006170EC" w:rsidP="006A2A41">
      <w:pPr>
        <w:ind w:firstLine="0"/>
        <w:rPr>
          <w:rFonts w:ascii="Verdana" w:hAnsi="Verdana" w:cs="Arial"/>
        </w:rPr>
      </w:pPr>
      <w:r w:rsidRPr="00F159CD">
        <w:rPr>
          <w:rFonts w:ascii="Verdana" w:hAnsi="Verdana"/>
        </w:rPr>
        <w:t xml:space="preserve">IČ: </w:t>
      </w:r>
      <w:r w:rsidR="00EB3A2B">
        <w:rPr>
          <w:rFonts w:ascii="Verdana" w:hAnsi="Verdana"/>
        </w:rPr>
        <w:tab/>
      </w:r>
      <w:r w:rsidR="00EB3A2B">
        <w:rPr>
          <w:rFonts w:ascii="Verdana" w:hAnsi="Verdana"/>
        </w:rPr>
        <w:tab/>
      </w:r>
      <w:r w:rsidR="00EB3A2B">
        <w:rPr>
          <w:rFonts w:ascii="Verdana" w:hAnsi="Verdana"/>
        </w:rPr>
        <w:tab/>
      </w:r>
      <w:r w:rsidR="00EB3A2B">
        <w:rPr>
          <w:rFonts w:ascii="Verdana" w:hAnsi="Verdana"/>
        </w:rPr>
        <w:tab/>
      </w:r>
      <w:r w:rsidR="006A2A41" w:rsidRPr="006A2A41">
        <w:rPr>
          <w:rFonts w:ascii="Verdana" w:hAnsi="Verdana" w:cs="Arial"/>
          <w:highlight w:val="yellow"/>
        </w:rPr>
        <w:t>[DOPLNÍ ÚČASTNÍK]</w:t>
      </w:r>
    </w:p>
    <w:p w14:paraId="4B1D3766" w14:textId="0AD1A5B7" w:rsidR="006A2A41" w:rsidRPr="006A2A41" w:rsidRDefault="006170EC" w:rsidP="006A2A41">
      <w:pPr>
        <w:ind w:firstLine="0"/>
        <w:rPr>
          <w:rFonts w:ascii="Verdana" w:hAnsi="Verdana" w:cs="Arial"/>
        </w:rPr>
      </w:pPr>
      <w:r w:rsidRPr="00F159CD">
        <w:rPr>
          <w:rFonts w:ascii="Verdana" w:hAnsi="Verdana"/>
        </w:rPr>
        <w:t xml:space="preserve">DIČ: </w:t>
      </w:r>
      <w:r w:rsidR="00EB3A2B">
        <w:rPr>
          <w:rFonts w:ascii="Verdana" w:hAnsi="Verdana"/>
        </w:rPr>
        <w:tab/>
      </w:r>
      <w:r w:rsidR="00EB3A2B">
        <w:rPr>
          <w:rFonts w:ascii="Verdana" w:hAnsi="Verdana"/>
        </w:rPr>
        <w:tab/>
      </w:r>
      <w:r w:rsidR="00EB3A2B">
        <w:rPr>
          <w:rFonts w:ascii="Verdana" w:hAnsi="Verdana"/>
        </w:rPr>
        <w:tab/>
      </w:r>
      <w:r w:rsidR="00EB3A2B">
        <w:rPr>
          <w:rFonts w:ascii="Verdana" w:hAnsi="Verdana"/>
        </w:rPr>
        <w:tab/>
      </w:r>
      <w:r w:rsidR="006A2A41" w:rsidRPr="006A2A41">
        <w:rPr>
          <w:rFonts w:ascii="Verdana" w:hAnsi="Verdana" w:cs="Arial"/>
          <w:highlight w:val="yellow"/>
        </w:rPr>
        <w:t>[DOPLNÍ ÚČASTNÍK]</w:t>
      </w:r>
    </w:p>
    <w:p w14:paraId="177955E6" w14:textId="4BA55160" w:rsidR="006A2A41" w:rsidRPr="006A2A41" w:rsidRDefault="006170EC" w:rsidP="006A2A41">
      <w:pPr>
        <w:ind w:firstLine="0"/>
        <w:rPr>
          <w:rFonts w:ascii="Verdana" w:hAnsi="Verdana" w:cs="Arial"/>
        </w:rPr>
      </w:pPr>
      <w:r w:rsidRPr="00F159CD">
        <w:rPr>
          <w:rFonts w:ascii="Verdana" w:hAnsi="Verdana"/>
        </w:rPr>
        <w:t xml:space="preserve">bankovní spojení: </w:t>
      </w:r>
      <w:r w:rsidR="00EB3A2B">
        <w:rPr>
          <w:rFonts w:ascii="Verdana" w:hAnsi="Verdana"/>
        </w:rPr>
        <w:tab/>
      </w:r>
      <w:r w:rsidR="00EB3A2B">
        <w:rPr>
          <w:rFonts w:ascii="Verdana" w:hAnsi="Verdana"/>
        </w:rPr>
        <w:tab/>
      </w:r>
      <w:r w:rsidR="006A2A41" w:rsidRPr="006A2A41">
        <w:rPr>
          <w:rFonts w:ascii="Verdana" w:hAnsi="Verdana" w:cs="Arial"/>
          <w:highlight w:val="yellow"/>
        </w:rPr>
        <w:t>[DOPLNÍ ÚČASTNÍK]</w:t>
      </w:r>
    </w:p>
    <w:p w14:paraId="0E193051" w14:textId="03A062AD" w:rsidR="006A2A41" w:rsidRPr="006A2A41" w:rsidRDefault="006170EC" w:rsidP="006A2A41">
      <w:pPr>
        <w:ind w:firstLine="0"/>
        <w:rPr>
          <w:rFonts w:ascii="Verdana" w:hAnsi="Verdana" w:cs="Arial"/>
        </w:rPr>
      </w:pPr>
      <w:proofErr w:type="spellStart"/>
      <w:proofErr w:type="gramStart"/>
      <w:r w:rsidRPr="00F159CD">
        <w:rPr>
          <w:rFonts w:ascii="Verdana" w:hAnsi="Verdana"/>
        </w:rPr>
        <w:t>č.účtu</w:t>
      </w:r>
      <w:proofErr w:type="spellEnd"/>
      <w:proofErr w:type="gramEnd"/>
      <w:r w:rsidR="00EB3A2B">
        <w:rPr>
          <w:rFonts w:ascii="Verdana" w:hAnsi="Verdana"/>
        </w:rPr>
        <w:t xml:space="preserve">: </w:t>
      </w:r>
      <w:r w:rsidR="00EB3A2B">
        <w:rPr>
          <w:rFonts w:ascii="Verdana" w:hAnsi="Verdana"/>
        </w:rPr>
        <w:tab/>
      </w:r>
      <w:r w:rsidR="00EB3A2B">
        <w:rPr>
          <w:rFonts w:ascii="Verdana" w:hAnsi="Verdana"/>
        </w:rPr>
        <w:tab/>
      </w:r>
      <w:r w:rsidR="00EB3A2B">
        <w:rPr>
          <w:rFonts w:ascii="Verdana" w:hAnsi="Verdana"/>
        </w:rPr>
        <w:tab/>
      </w:r>
      <w:r w:rsidR="006A2A41" w:rsidRPr="006A2A41">
        <w:rPr>
          <w:rFonts w:ascii="Verdana" w:hAnsi="Verdana" w:cs="Arial"/>
          <w:highlight w:val="yellow"/>
        </w:rPr>
        <w:t>[DOPLNÍ ÚČASTNÍK]</w:t>
      </w:r>
    </w:p>
    <w:p w14:paraId="47FF1542" w14:textId="77777777" w:rsidR="006A2A41" w:rsidRPr="006A2A41" w:rsidRDefault="00B74054" w:rsidP="006A2A41">
      <w:pPr>
        <w:ind w:firstLine="0"/>
        <w:rPr>
          <w:rFonts w:ascii="Verdana" w:hAnsi="Verdana" w:cs="Arial"/>
        </w:rPr>
      </w:pPr>
      <w:r w:rsidRPr="00F159CD">
        <w:rPr>
          <w:rFonts w:ascii="Verdana" w:hAnsi="Verdana"/>
        </w:rPr>
        <w:t>tel.</w:t>
      </w:r>
      <w:r w:rsidR="006170EC" w:rsidRPr="00F159CD">
        <w:rPr>
          <w:rFonts w:ascii="Verdana" w:hAnsi="Verdana"/>
        </w:rPr>
        <w:t>:</w:t>
      </w:r>
      <w:r w:rsidR="006A2A41" w:rsidRPr="006A2A41">
        <w:rPr>
          <w:rFonts w:ascii="Verdana" w:hAnsi="Verdana" w:cs="Arial"/>
          <w:highlight w:val="yellow"/>
        </w:rPr>
        <w:t xml:space="preserve"> [DOPLNÍ ÚČASTNÍK]</w:t>
      </w:r>
      <w:r w:rsidR="00912FAF" w:rsidRPr="00F159CD">
        <w:rPr>
          <w:rFonts w:ascii="Verdana" w:hAnsi="Verdana"/>
        </w:rPr>
        <w:t xml:space="preserve">, </w:t>
      </w:r>
      <w:r w:rsidR="006170EC" w:rsidRPr="00F159CD">
        <w:rPr>
          <w:rFonts w:ascii="Verdana" w:hAnsi="Verdana"/>
        </w:rPr>
        <w:t xml:space="preserve">e-mail: </w:t>
      </w:r>
      <w:r w:rsidR="006A2A41" w:rsidRPr="006A2A41">
        <w:rPr>
          <w:rFonts w:ascii="Verdana" w:hAnsi="Verdana" w:cs="Arial"/>
          <w:highlight w:val="yellow"/>
        </w:rPr>
        <w:t>[DOPLNÍ ÚČASTNÍK]</w:t>
      </w:r>
    </w:p>
    <w:p w14:paraId="5AF94BB3" w14:textId="77777777" w:rsidR="006A2A41" w:rsidRPr="006A2A41" w:rsidRDefault="006A2A41" w:rsidP="006A2A41">
      <w:pPr>
        <w:ind w:firstLine="0"/>
        <w:rPr>
          <w:rFonts w:ascii="Verdana" w:hAnsi="Verdana" w:cs="Arial"/>
        </w:rPr>
      </w:pPr>
      <w:r w:rsidRPr="00F159CD">
        <w:rPr>
          <w:rFonts w:ascii="Verdana" w:hAnsi="Verdana"/>
        </w:rPr>
        <w:t xml:space="preserve">zapsaná v obchodním rejstříku vedeném </w:t>
      </w:r>
      <w:r w:rsidRPr="006A2A41">
        <w:rPr>
          <w:rFonts w:ascii="Verdana" w:hAnsi="Verdana" w:cs="Arial"/>
          <w:highlight w:val="yellow"/>
        </w:rPr>
        <w:t>[DOPLNÍ ÚČASTNÍK]</w:t>
      </w:r>
    </w:p>
    <w:p w14:paraId="7DDC6F4C" w14:textId="2F13AB77" w:rsidR="006170EC" w:rsidRPr="00E0339E" w:rsidRDefault="00E0339E" w:rsidP="00B74054">
      <w:pPr>
        <w:spacing w:line="280" w:lineRule="atLeast"/>
        <w:ind w:firstLine="0"/>
        <w:rPr>
          <w:rFonts w:ascii="Verdana" w:hAnsi="Verdana"/>
        </w:rPr>
      </w:pPr>
      <w:r w:rsidRPr="00E0339E">
        <w:rPr>
          <w:rFonts w:ascii="Verdana" w:hAnsi="Verdana"/>
        </w:rPr>
        <w:t>(dále jen „Prodávající“)</w:t>
      </w:r>
    </w:p>
    <w:p w14:paraId="091ED0C8" w14:textId="3F570C6C" w:rsidR="00960FDB" w:rsidRDefault="00960FDB" w:rsidP="00156627">
      <w:pPr>
        <w:keepNext/>
        <w:spacing w:line="280" w:lineRule="atLeast"/>
        <w:ind w:firstLine="0"/>
        <w:jc w:val="left"/>
        <w:rPr>
          <w:rFonts w:ascii="Verdana" w:hAnsi="Verdana"/>
        </w:rPr>
      </w:pPr>
    </w:p>
    <w:p w14:paraId="0592B519" w14:textId="49B2BFC3" w:rsidR="00DE5E18" w:rsidRPr="00E60C1E" w:rsidRDefault="00E60C1E" w:rsidP="00156627">
      <w:pPr>
        <w:keepNext/>
        <w:spacing w:line="280" w:lineRule="atLeast"/>
        <w:ind w:firstLine="0"/>
        <w:jc w:val="left"/>
        <w:rPr>
          <w:rFonts w:ascii="Verdana" w:hAnsi="Verdana"/>
          <w:b/>
          <w:bCs/>
        </w:rPr>
      </w:pPr>
      <w:r w:rsidRPr="00E60C1E">
        <w:rPr>
          <w:rFonts w:ascii="Verdana" w:hAnsi="Verdana"/>
          <w:b/>
          <w:bCs/>
        </w:rPr>
        <w:t>Městys Karlštejn</w:t>
      </w:r>
    </w:p>
    <w:p w14:paraId="52D44B29" w14:textId="5D8CB2CF" w:rsidR="00156627" w:rsidRPr="00F159CD" w:rsidRDefault="00156627" w:rsidP="00156627">
      <w:pPr>
        <w:keepNext/>
        <w:spacing w:line="280" w:lineRule="atLeast"/>
        <w:ind w:firstLine="0"/>
        <w:jc w:val="left"/>
        <w:rPr>
          <w:rFonts w:ascii="Verdana" w:hAnsi="Verdana"/>
        </w:rPr>
      </w:pPr>
      <w:proofErr w:type="gramStart"/>
      <w:r w:rsidRPr="00F159CD">
        <w:rPr>
          <w:rFonts w:ascii="Verdana" w:hAnsi="Verdana"/>
        </w:rPr>
        <w:t xml:space="preserve">Sídlo:   </w:t>
      </w:r>
      <w:proofErr w:type="gramEnd"/>
      <w:r w:rsidR="00F159CD" w:rsidRPr="00F159CD">
        <w:rPr>
          <w:rFonts w:ascii="Verdana" w:hAnsi="Verdana"/>
        </w:rPr>
        <w:tab/>
      </w:r>
      <w:r w:rsidR="00E60C1E">
        <w:rPr>
          <w:rFonts w:ascii="Verdana" w:hAnsi="Verdana"/>
        </w:rPr>
        <w:tab/>
      </w:r>
      <w:r w:rsidR="00E60C1E">
        <w:rPr>
          <w:rFonts w:ascii="Verdana" w:hAnsi="Verdana"/>
        </w:rPr>
        <w:tab/>
        <w:t>Karlštejn č.p.185, 267 18 Karlštejn</w:t>
      </w:r>
      <w:r w:rsidR="00F159CD" w:rsidRPr="00F159CD">
        <w:rPr>
          <w:rFonts w:ascii="Verdana" w:hAnsi="Verdana"/>
        </w:rPr>
        <w:tab/>
      </w:r>
    </w:p>
    <w:p w14:paraId="35545304" w14:textId="139714D3" w:rsidR="00156627" w:rsidRPr="00F159CD" w:rsidRDefault="00156627" w:rsidP="00156627">
      <w:pPr>
        <w:keepNext/>
        <w:spacing w:line="280" w:lineRule="atLeast"/>
        <w:ind w:firstLine="0"/>
        <w:jc w:val="left"/>
        <w:rPr>
          <w:rFonts w:ascii="Verdana" w:hAnsi="Verdana"/>
        </w:rPr>
      </w:pPr>
      <w:r w:rsidRPr="00F159CD">
        <w:rPr>
          <w:rFonts w:ascii="Verdana" w:hAnsi="Verdana"/>
        </w:rPr>
        <w:t xml:space="preserve">Zastoupený: </w:t>
      </w:r>
      <w:r w:rsidRPr="00F159CD">
        <w:rPr>
          <w:rFonts w:ascii="Verdana" w:hAnsi="Verdana"/>
        </w:rPr>
        <w:tab/>
      </w:r>
      <w:r w:rsidR="00EB3A2B">
        <w:rPr>
          <w:rFonts w:ascii="Verdana" w:hAnsi="Verdana"/>
        </w:rPr>
        <w:tab/>
      </w:r>
      <w:r w:rsidR="00C42D85" w:rsidRPr="00F159CD">
        <w:rPr>
          <w:rFonts w:ascii="Verdana" w:hAnsi="Verdana"/>
        </w:rPr>
        <w:tab/>
      </w:r>
      <w:r w:rsidR="00E60C1E">
        <w:rPr>
          <w:rFonts w:ascii="Verdana" w:hAnsi="Verdana"/>
        </w:rPr>
        <w:t>Josef Čvančara, starosta městyse</w:t>
      </w:r>
    </w:p>
    <w:p w14:paraId="7B229599" w14:textId="46D6EA21" w:rsidR="000F0555" w:rsidRPr="00F159CD" w:rsidRDefault="00156627" w:rsidP="00AD2817">
      <w:pPr>
        <w:keepNext/>
        <w:spacing w:line="280" w:lineRule="atLeast"/>
        <w:ind w:firstLine="0"/>
        <w:jc w:val="left"/>
        <w:rPr>
          <w:rFonts w:ascii="Verdana" w:hAnsi="Verdana" w:cs="Arial"/>
        </w:rPr>
      </w:pPr>
      <w:r w:rsidRPr="00F159CD">
        <w:rPr>
          <w:rFonts w:ascii="Verdana" w:hAnsi="Verdana"/>
        </w:rPr>
        <w:t>IČ:</w:t>
      </w:r>
      <w:r w:rsidRPr="00F159CD">
        <w:rPr>
          <w:rFonts w:ascii="Verdana" w:hAnsi="Verdana"/>
        </w:rPr>
        <w:tab/>
      </w:r>
      <w:r w:rsidRPr="00F159CD">
        <w:rPr>
          <w:rFonts w:ascii="Verdana" w:hAnsi="Verdana"/>
        </w:rPr>
        <w:tab/>
      </w:r>
      <w:r w:rsidRPr="00F159CD">
        <w:rPr>
          <w:rFonts w:ascii="Verdana" w:hAnsi="Verdana"/>
        </w:rPr>
        <w:tab/>
      </w:r>
      <w:r w:rsidR="00E60C1E">
        <w:rPr>
          <w:rFonts w:ascii="Verdana" w:hAnsi="Verdana"/>
        </w:rPr>
        <w:tab/>
      </w:r>
      <w:r w:rsidR="00AD2817">
        <w:rPr>
          <w:rFonts w:ascii="Verdana" w:hAnsi="Verdana"/>
        </w:rPr>
        <w:t>002333774</w:t>
      </w:r>
      <w:r w:rsidR="00F159CD" w:rsidRPr="00F159CD">
        <w:rPr>
          <w:rFonts w:ascii="Verdana" w:hAnsi="Verdana" w:cs="Arial"/>
        </w:rPr>
        <w:tab/>
      </w:r>
    </w:p>
    <w:p w14:paraId="75F84629" w14:textId="2F332FF6" w:rsidR="00E0339E" w:rsidRPr="00E0339E" w:rsidRDefault="00E0339E" w:rsidP="00E0339E">
      <w:pPr>
        <w:spacing w:line="280" w:lineRule="atLeast"/>
        <w:ind w:firstLine="0"/>
        <w:rPr>
          <w:rFonts w:ascii="Verdana" w:hAnsi="Verdana"/>
        </w:rPr>
      </w:pPr>
      <w:r w:rsidRPr="00E0339E">
        <w:rPr>
          <w:rFonts w:ascii="Verdana" w:hAnsi="Verdana"/>
        </w:rPr>
        <w:t>(dále jen „Kupující“)</w:t>
      </w:r>
    </w:p>
    <w:p w14:paraId="44BF54BC" w14:textId="77777777" w:rsidR="000F0555" w:rsidRPr="00F159CD" w:rsidRDefault="000F0555" w:rsidP="00156627">
      <w:pPr>
        <w:keepNext/>
        <w:spacing w:line="280" w:lineRule="atLeast"/>
        <w:ind w:firstLine="0"/>
        <w:jc w:val="left"/>
        <w:rPr>
          <w:rFonts w:ascii="Verdana" w:hAnsi="Verdana"/>
        </w:rPr>
      </w:pPr>
    </w:p>
    <w:p w14:paraId="0BAA49F0" w14:textId="77777777" w:rsidR="000D7B76" w:rsidRPr="00F159CD" w:rsidRDefault="000D7B76" w:rsidP="00B74054">
      <w:pPr>
        <w:keepNext/>
        <w:spacing w:line="280" w:lineRule="atLeast"/>
        <w:ind w:firstLine="0"/>
        <w:jc w:val="center"/>
        <w:rPr>
          <w:rFonts w:ascii="Verdana" w:hAnsi="Verdana"/>
          <w:b/>
          <w:bCs/>
        </w:rPr>
      </w:pPr>
    </w:p>
    <w:p w14:paraId="1EE325ED" w14:textId="77777777" w:rsidR="00C80A29" w:rsidRPr="00F159CD" w:rsidRDefault="00C80A29" w:rsidP="00B74054">
      <w:pPr>
        <w:keepNext/>
        <w:spacing w:line="280" w:lineRule="atLeast"/>
        <w:ind w:firstLine="0"/>
        <w:jc w:val="center"/>
        <w:rPr>
          <w:rFonts w:ascii="Verdana" w:hAnsi="Verdana"/>
          <w:b/>
          <w:bCs/>
        </w:rPr>
      </w:pPr>
    </w:p>
    <w:p w14:paraId="0B32AF3F" w14:textId="77777777" w:rsidR="00C80A29" w:rsidRPr="00F159CD" w:rsidRDefault="00C80A29" w:rsidP="00C80A29">
      <w:pPr>
        <w:tabs>
          <w:tab w:val="left" w:pos="2700"/>
        </w:tabs>
        <w:jc w:val="center"/>
        <w:rPr>
          <w:rFonts w:ascii="Verdana" w:hAnsi="Verdana" w:cs="Calibri"/>
          <w:b/>
          <w:lang w:eastAsia="cs-CZ"/>
        </w:rPr>
      </w:pPr>
      <w:r w:rsidRPr="00F159CD">
        <w:rPr>
          <w:rFonts w:ascii="Verdana" w:hAnsi="Verdana" w:cs="Calibri"/>
          <w:b/>
        </w:rPr>
        <w:t>Preambule</w:t>
      </w:r>
    </w:p>
    <w:p w14:paraId="06B58431" w14:textId="35747607" w:rsidR="00A35705" w:rsidRDefault="00C80A29" w:rsidP="00EE61E0">
      <w:pPr>
        <w:numPr>
          <w:ilvl w:val="0"/>
          <w:numId w:val="11"/>
        </w:numPr>
        <w:suppressAutoHyphens w:val="0"/>
        <w:ind w:left="426"/>
        <w:rPr>
          <w:rFonts w:ascii="Verdana" w:hAnsi="Verdana" w:cs="Calibri"/>
        </w:rPr>
      </w:pPr>
      <w:r w:rsidRPr="00A35705">
        <w:rPr>
          <w:rFonts w:ascii="Verdana" w:hAnsi="Verdana" w:cs="Calibri"/>
        </w:rPr>
        <w:t>Smluvní strany uzavírají tuto Smlouvu jako výsledek</w:t>
      </w:r>
      <w:r w:rsidR="009D4819">
        <w:rPr>
          <w:rFonts w:ascii="Verdana" w:hAnsi="Verdana" w:cs="Calibri"/>
        </w:rPr>
        <w:t xml:space="preserve"> </w:t>
      </w:r>
      <w:r w:rsidR="00AD2817">
        <w:rPr>
          <w:rFonts w:ascii="Verdana" w:hAnsi="Verdana" w:cs="Calibri"/>
        </w:rPr>
        <w:t xml:space="preserve">výběrového řízení </w:t>
      </w:r>
      <w:r w:rsidR="00234D89" w:rsidRPr="00AD2817">
        <w:rPr>
          <w:rFonts w:ascii="Verdana" w:hAnsi="Verdana" w:cs="Calibri"/>
          <w:b/>
          <w:bCs/>
        </w:rPr>
        <w:t>„</w:t>
      </w:r>
      <w:r w:rsidR="00AD2817" w:rsidRPr="00AD2817">
        <w:rPr>
          <w:rFonts w:ascii="Verdana" w:hAnsi="Verdana" w:cs="Calibri"/>
          <w:b/>
          <w:bCs/>
        </w:rPr>
        <w:t>Rekonstrukce a vybavení multimediální učebny MŠ a ZŠ Karlštejn</w:t>
      </w:r>
      <w:r w:rsidR="005E5904" w:rsidRPr="00AD2817">
        <w:rPr>
          <w:rFonts w:ascii="Verdana" w:hAnsi="Verdana" w:cs="Calibri"/>
          <w:b/>
          <w:bCs/>
        </w:rPr>
        <w:t xml:space="preserve">“ </w:t>
      </w:r>
      <w:r w:rsidRPr="00A35705">
        <w:rPr>
          <w:rFonts w:ascii="Verdana" w:hAnsi="Verdana" w:cs="Calibri"/>
        </w:rPr>
        <w:t xml:space="preserve">zadávanou </w:t>
      </w:r>
      <w:r w:rsidR="00AD2817">
        <w:rPr>
          <w:rFonts w:ascii="Verdana" w:hAnsi="Verdana" w:cs="Calibri"/>
        </w:rPr>
        <w:t xml:space="preserve">mimo působnost </w:t>
      </w:r>
      <w:r w:rsidRPr="00A35705">
        <w:rPr>
          <w:rFonts w:ascii="Verdana" w:hAnsi="Verdana" w:cs="Calibri"/>
        </w:rPr>
        <w:t>zákona č. 134/2016 Sb., o zadávání veřejných zakázek, ve znění pozdějších předpisů.</w:t>
      </w:r>
    </w:p>
    <w:p w14:paraId="55C8948F" w14:textId="03BAD67E" w:rsidR="00B16924" w:rsidRPr="00BC3BBB" w:rsidRDefault="00B16924" w:rsidP="00EE61E0">
      <w:pPr>
        <w:numPr>
          <w:ilvl w:val="0"/>
          <w:numId w:val="11"/>
        </w:numPr>
        <w:suppressAutoHyphens w:val="0"/>
        <w:spacing w:before="120"/>
        <w:ind w:left="426"/>
        <w:rPr>
          <w:rFonts w:ascii="Verdana" w:hAnsi="Verdana" w:cs="Arial"/>
          <w:bCs/>
        </w:rPr>
      </w:pPr>
      <w:r>
        <w:rPr>
          <w:rFonts w:ascii="Verdana" w:hAnsi="Verdana" w:cs="Arial"/>
          <w:bCs/>
        </w:rPr>
        <w:t>Prodávající</w:t>
      </w:r>
      <w:r w:rsidRPr="00BC3BBB">
        <w:rPr>
          <w:rFonts w:ascii="Verdana" w:hAnsi="Verdana" w:cs="Arial"/>
          <w:bCs/>
        </w:rPr>
        <w:t xml:space="preserve"> bere na vědomí, že zakázka dle </w:t>
      </w:r>
      <w:r w:rsidRPr="000154E3">
        <w:rPr>
          <w:rFonts w:ascii="Verdana" w:hAnsi="Verdana" w:cs="Arial"/>
          <w:bCs/>
        </w:rPr>
        <w:t xml:space="preserve">předchozího ustanovení </w:t>
      </w:r>
      <w:r w:rsidRPr="000154E3">
        <w:rPr>
          <w:rFonts w:ascii="Verdana" w:hAnsi="Verdana" w:cs="Calibri"/>
        </w:rPr>
        <w:t>je realizována v rámci projektu</w:t>
      </w:r>
      <w:r w:rsidR="00AD2817" w:rsidRPr="000154E3">
        <w:rPr>
          <w:rFonts w:ascii="Verdana" w:hAnsi="Verdana" w:cs="Calibri"/>
        </w:rPr>
        <w:t xml:space="preserve"> s názvem </w:t>
      </w:r>
      <w:r w:rsidR="00DD4E94" w:rsidRPr="000154E3">
        <w:rPr>
          <w:rFonts w:ascii="Verdana" w:hAnsi="Verdana" w:cs="Calibri"/>
        </w:rPr>
        <w:t>„</w:t>
      </w:r>
      <w:r w:rsidR="00AD2817" w:rsidRPr="000154E3">
        <w:rPr>
          <w:rFonts w:ascii="Verdana" w:hAnsi="Verdana" w:cs="Calibri"/>
        </w:rPr>
        <w:t>Rekonstrukce a vybavení multimediální učebny</w:t>
      </w:r>
      <w:r w:rsidR="008A077C" w:rsidRPr="000154E3">
        <w:rPr>
          <w:rFonts w:ascii="Verdana" w:hAnsi="Verdana" w:cs="Calibri"/>
        </w:rPr>
        <w:t xml:space="preserve">” </w:t>
      </w:r>
      <w:proofErr w:type="spellStart"/>
      <w:r w:rsidRPr="000154E3">
        <w:rPr>
          <w:rFonts w:ascii="Verdana" w:hAnsi="Verdana" w:cs="Calibri"/>
        </w:rPr>
        <w:t>reg</w:t>
      </w:r>
      <w:proofErr w:type="spellEnd"/>
      <w:r w:rsidRPr="000154E3">
        <w:rPr>
          <w:rFonts w:ascii="Verdana" w:hAnsi="Verdana" w:cs="Calibri"/>
        </w:rPr>
        <w:t>. č.</w:t>
      </w:r>
      <w:r w:rsidR="008A077C" w:rsidRPr="000154E3">
        <w:rPr>
          <w:rFonts w:ascii="Verdana" w:hAnsi="Verdana" w:cs="Calibri"/>
        </w:rPr>
        <w:t xml:space="preserve"> </w:t>
      </w:r>
      <w:r w:rsidR="000154E3" w:rsidRPr="000154E3">
        <w:rPr>
          <w:rFonts w:ascii="Verdana" w:hAnsi="Verdana"/>
          <w:bCs/>
        </w:rPr>
        <w:t>CZ.06.05.01/00/22_048/0007157</w:t>
      </w:r>
      <w:r w:rsidR="008A077C" w:rsidRPr="00BC3BBB">
        <w:rPr>
          <w:rFonts w:ascii="Verdana" w:hAnsi="Verdana" w:cs="Calibri"/>
        </w:rPr>
        <w:t xml:space="preserve"> </w:t>
      </w:r>
      <w:r w:rsidRPr="00BC3BBB">
        <w:rPr>
          <w:rFonts w:ascii="Verdana" w:hAnsi="Verdana" w:cs="Calibri"/>
        </w:rPr>
        <w:t>(dále jen „</w:t>
      </w:r>
      <w:r w:rsidRPr="00BC3BBB">
        <w:rPr>
          <w:rFonts w:ascii="Verdana" w:hAnsi="Verdana" w:cs="Calibri"/>
          <w:b/>
        </w:rPr>
        <w:t>Projekt</w:t>
      </w:r>
      <w:r w:rsidRPr="00BC3BBB">
        <w:rPr>
          <w:rFonts w:ascii="Verdana" w:hAnsi="Verdana" w:cs="Calibri"/>
        </w:rPr>
        <w:t>“)</w:t>
      </w:r>
      <w:r>
        <w:rPr>
          <w:rFonts w:ascii="Verdana" w:hAnsi="Verdana" w:cs="Calibri"/>
        </w:rPr>
        <w:t>, která</w:t>
      </w:r>
      <w:r w:rsidRPr="00BC3BBB">
        <w:rPr>
          <w:rFonts w:ascii="Verdana" w:hAnsi="Verdana" w:cs="Calibri"/>
        </w:rPr>
        <w:t xml:space="preserve"> </w:t>
      </w:r>
      <w:r w:rsidRPr="00BC3BBB">
        <w:rPr>
          <w:rFonts w:ascii="Verdana" w:hAnsi="Verdana" w:cs="Arial"/>
          <w:bCs/>
        </w:rPr>
        <w:t>bude financován</w:t>
      </w:r>
      <w:r>
        <w:rPr>
          <w:rFonts w:ascii="Verdana" w:hAnsi="Verdana" w:cs="Arial"/>
          <w:bCs/>
        </w:rPr>
        <w:t>a</w:t>
      </w:r>
      <w:r w:rsidRPr="00BC3BBB">
        <w:rPr>
          <w:rFonts w:ascii="Verdana" w:hAnsi="Verdana" w:cs="Arial"/>
          <w:bCs/>
        </w:rPr>
        <w:t xml:space="preserve"> ze strany objednatele prostřednictvím dotací z veřejných prostředků České republiky a Evropské unie</w:t>
      </w:r>
      <w:r w:rsidR="000154E3">
        <w:rPr>
          <w:rFonts w:ascii="Verdana" w:hAnsi="Verdana" w:cs="Arial"/>
          <w:bCs/>
        </w:rPr>
        <w:t xml:space="preserve">. </w:t>
      </w:r>
      <w:r w:rsidRPr="00BC3BBB">
        <w:rPr>
          <w:rFonts w:ascii="Verdana" w:hAnsi="Verdana" w:cs="Arial"/>
          <w:bCs/>
        </w:rPr>
        <w:t>Obě smluvní strany se tedy zavazují dodržet povinnosti, které jim vzhledem k této skutečnosti plynou z platných právních předpisů České republiky a Evropské unie, včetně podmínek upravujících poskytová</w:t>
      </w:r>
      <w:r w:rsidRPr="000154E3">
        <w:rPr>
          <w:rFonts w:ascii="Verdana" w:hAnsi="Verdana" w:cs="Arial"/>
          <w:bCs/>
        </w:rPr>
        <w:t xml:space="preserve">ní dotací z Integrovaného operačního programu </w:t>
      </w:r>
      <w:proofErr w:type="gramStart"/>
      <w:r w:rsidR="003A0A09" w:rsidRPr="000154E3">
        <w:rPr>
          <w:rFonts w:ascii="Verdana" w:hAnsi="Verdana" w:cs="Arial"/>
          <w:bCs/>
        </w:rPr>
        <w:t>2021 - 2027</w:t>
      </w:r>
      <w:proofErr w:type="gramEnd"/>
      <w:r w:rsidRPr="000154E3">
        <w:rPr>
          <w:rFonts w:ascii="Verdana" w:hAnsi="Verdana" w:cs="Arial"/>
          <w:bCs/>
        </w:rPr>
        <w:t xml:space="preserve"> (dále jen </w:t>
      </w:r>
      <w:r w:rsidRPr="000154E3">
        <w:rPr>
          <w:rFonts w:ascii="Verdana" w:hAnsi="Verdana" w:cs="Arial"/>
          <w:b/>
        </w:rPr>
        <w:t>„IROP“</w:t>
      </w:r>
      <w:r w:rsidRPr="000154E3">
        <w:rPr>
          <w:rFonts w:ascii="Verdana" w:hAnsi="Verdana" w:cs="Arial"/>
          <w:bCs/>
        </w:rPr>
        <w:t>).</w:t>
      </w:r>
    </w:p>
    <w:p w14:paraId="184DF38E" w14:textId="77777777" w:rsidR="00B74054" w:rsidRPr="00F159CD" w:rsidRDefault="00B74054" w:rsidP="00B74054">
      <w:pPr>
        <w:keepNext/>
        <w:spacing w:line="280" w:lineRule="atLeast"/>
        <w:ind w:firstLine="0"/>
        <w:jc w:val="center"/>
        <w:rPr>
          <w:rFonts w:ascii="Verdana" w:hAnsi="Verdana"/>
          <w:b/>
          <w:bCs/>
        </w:rPr>
      </w:pPr>
    </w:p>
    <w:p w14:paraId="018552C6" w14:textId="77777777" w:rsidR="006170EC" w:rsidRPr="00F159CD" w:rsidRDefault="006170EC" w:rsidP="00B74054">
      <w:pPr>
        <w:keepNext/>
        <w:spacing w:line="280" w:lineRule="atLeast"/>
        <w:ind w:firstLine="0"/>
        <w:jc w:val="center"/>
        <w:rPr>
          <w:rFonts w:ascii="Verdana" w:hAnsi="Verdana"/>
          <w:b/>
          <w:bCs/>
        </w:rPr>
      </w:pPr>
      <w:r w:rsidRPr="00F159CD">
        <w:rPr>
          <w:rFonts w:ascii="Verdana" w:hAnsi="Verdana"/>
          <w:b/>
          <w:bCs/>
        </w:rPr>
        <w:t>Článek první</w:t>
      </w:r>
    </w:p>
    <w:p w14:paraId="72C534A4" w14:textId="77777777" w:rsidR="006170EC" w:rsidRPr="00F159CD" w:rsidRDefault="006170EC" w:rsidP="00B74054">
      <w:pPr>
        <w:keepNext/>
        <w:spacing w:line="280" w:lineRule="atLeast"/>
        <w:ind w:firstLine="0"/>
        <w:jc w:val="center"/>
        <w:rPr>
          <w:rFonts w:ascii="Verdana" w:hAnsi="Verdana"/>
          <w:b/>
          <w:bCs/>
        </w:rPr>
      </w:pPr>
      <w:r w:rsidRPr="00F159CD">
        <w:rPr>
          <w:rFonts w:ascii="Verdana" w:hAnsi="Verdana"/>
          <w:b/>
          <w:bCs/>
        </w:rPr>
        <w:t>Předmět plnění</w:t>
      </w:r>
    </w:p>
    <w:p w14:paraId="1281790F" w14:textId="77777777" w:rsidR="005528E3" w:rsidRPr="00F159CD" w:rsidRDefault="005528E3" w:rsidP="005528E3">
      <w:pPr>
        <w:keepNext/>
        <w:spacing w:line="280" w:lineRule="atLeast"/>
        <w:ind w:firstLine="0"/>
        <w:rPr>
          <w:rFonts w:ascii="Verdana" w:hAnsi="Verdana"/>
          <w:color w:val="FF0000"/>
        </w:rPr>
      </w:pPr>
      <w:bookmarkStart w:id="0" w:name="_Ref370108381"/>
    </w:p>
    <w:p w14:paraId="0C0DEEAC" w14:textId="547C32C9" w:rsidR="002F3EEF" w:rsidRPr="00F159CD" w:rsidRDefault="002F3EEF" w:rsidP="00EE61E0">
      <w:pPr>
        <w:pStyle w:val="Odstavecseseznamem"/>
        <w:numPr>
          <w:ilvl w:val="1"/>
          <w:numId w:val="4"/>
        </w:numPr>
        <w:ind w:left="0" w:firstLine="0"/>
        <w:rPr>
          <w:rFonts w:ascii="Verdana" w:hAnsi="Verdana"/>
        </w:rPr>
      </w:pPr>
      <w:r w:rsidRPr="00170A2E">
        <w:rPr>
          <w:rFonts w:ascii="Verdana" w:hAnsi="Verdana"/>
        </w:rPr>
        <w:t xml:space="preserve">Touto kupní smlouvou se prodávající zavazuje, že kupujícímu odevzdá věci, které jsou předmětem koupě, včetně dodávky audiovizuální techniky, výpočetní techniky, specializovaného nábytku a souvisejícího softwaru, a umožní mu nabýt vlastnické právo k nim. Kupující se zavazuje tyto věci převzít a zaplatit kupní cenu. Součástí plnění je rovněž instalace, montáž a drobné stavební a přípravné práce, které jsou nezbytné pro zprovoznění technologií v prostorách učebny. Licence je poskytována jako nevýhradní, </w:t>
      </w:r>
      <w:r w:rsidRPr="00170A2E">
        <w:rPr>
          <w:rFonts w:ascii="Verdana" w:hAnsi="Verdana"/>
        </w:rPr>
        <w:lastRenderedPageBreak/>
        <w:t>časově neomezená a územně neomezená. Je určena výhradně pro vnitřní potřebu kupujícího, bez práva na její převod nebo udělení podlicence</w:t>
      </w:r>
      <w:r w:rsidR="007E0DC9">
        <w:rPr>
          <w:rFonts w:ascii="Verdana" w:hAnsi="Verdana"/>
        </w:rPr>
        <w:t xml:space="preserve"> (dále jen „předmět plnění“).</w:t>
      </w:r>
    </w:p>
    <w:p w14:paraId="0D89F522" w14:textId="77777777" w:rsidR="002F3EEF" w:rsidRPr="00F159CD" w:rsidRDefault="002F3EEF" w:rsidP="002F3EEF">
      <w:pPr>
        <w:pStyle w:val="Odstavecseseznamem"/>
        <w:ind w:left="360" w:firstLine="0"/>
        <w:rPr>
          <w:rFonts w:ascii="Verdana" w:hAnsi="Verdana"/>
        </w:rPr>
      </w:pPr>
    </w:p>
    <w:p w14:paraId="008DD91F" w14:textId="4B286FFC" w:rsidR="002F3EEF" w:rsidRPr="00F159CD" w:rsidRDefault="006170EC" w:rsidP="00EE61E0">
      <w:pPr>
        <w:pStyle w:val="Odstavecseseznamem"/>
        <w:numPr>
          <w:ilvl w:val="1"/>
          <w:numId w:val="4"/>
        </w:numPr>
        <w:ind w:left="0" w:firstLine="0"/>
        <w:rPr>
          <w:rFonts w:ascii="Verdana" w:hAnsi="Verdana"/>
        </w:rPr>
      </w:pPr>
      <w:r w:rsidRPr="00F159CD">
        <w:rPr>
          <w:rFonts w:ascii="Verdana" w:hAnsi="Verdana"/>
        </w:rPr>
        <w:t xml:space="preserve">Přesná specifikace předmětu plnění je uvedena </w:t>
      </w:r>
      <w:r w:rsidR="005A6AAB" w:rsidRPr="00F159CD">
        <w:rPr>
          <w:rFonts w:ascii="Verdana" w:hAnsi="Verdana"/>
        </w:rPr>
        <w:t>v</w:t>
      </w:r>
      <w:r w:rsidR="00287A42">
        <w:rPr>
          <w:rFonts w:ascii="Verdana" w:hAnsi="Verdana"/>
        </w:rPr>
        <w:t>e</w:t>
      </w:r>
      <w:r w:rsidR="00C70124">
        <w:rPr>
          <w:rFonts w:ascii="Verdana" w:hAnsi="Verdana"/>
        </w:rPr>
        <w:t xml:space="preserve"> výkazu výměr</w:t>
      </w:r>
      <w:bookmarkEnd w:id="0"/>
      <w:r w:rsidR="00D341DB">
        <w:rPr>
          <w:rFonts w:ascii="Verdana" w:hAnsi="Verdana"/>
        </w:rPr>
        <w:t xml:space="preserve"> </w:t>
      </w:r>
      <w:r w:rsidR="00170A2E">
        <w:rPr>
          <w:rFonts w:ascii="Verdana" w:hAnsi="Verdana"/>
        </w:rPr>
        <w:t xml:space="preserve">a v specifikaci předmětu plnění </w:t>
      </w:r>
      <w:r w:rsidR="00D341DB">
        <w:rPr>
          <w:rFonts w:ascii="Verdana" w:hAnsi="Verdana"/>
        </w:rPr>
        <w:t xml:space="preserve">zpracované </w:t>
      </w:r>
      <w:r w:rsidR="00D341DB" w:rsidRPr="00805869">
        <w:rPr>
          <w:rFonts w:ascii="Verdana" w:hAnsi="Verdana"/>
          <w:bCs/>
        </w:rPr>
        <w:t xml:space="preserve">DESIGN </w:t>
      </w:r>
      <w:proofErr w:type="gramStart"/>
      <w:r w:rsidR="00D341DB" w:rsidRPr="00805869">
        <w:rPr>
          <w:rFonts w:ascii="Verdana" w:hAnsi="Verdana"/>
          <w:bCs/>
        </w:rPr>
        <w:t>4A</w:t>
      </w:r>
      <w:proofErr w:type="gramEnd"/>
      <w:r w:rsidR="00D341DB" w:rsidRPr="00805869">
        <w:rPr>
          <w:rFonts w:ascii="Verdana" w:hAnsi="Verdana"/>
          <w:bCs/>
        </w:rPr>
        <w:t xml:space="preserve"> VI s.r.o., se sídlem: Pražská 63, 102 00 Praha 10, IČO: 07303289, Filip</w:t>
      </w:r>
      <w:r w:rsidR="00D341DB">
        <w:rPr>
          <w:rFonts w:ascii="Verdana" w:hAnsi="Verdana"/>
          <w:bCs/>
        </w:rPr>
        <w:t>em</w:t>
      </w:r>
      <w:r w:rsidR="00D341DB" w:rsidRPr="00805869">
        <w:rPr>
          <w:rFonts w:ascii="Verdana" w:hAnsi="Verdana"/>
          <w:bCs/>
        </w:rPr>
        <w:t xml:space="preserve"> Jelínk</w:t>
      </w:r>
      <w:r w:rsidR="00D341DB">
        <w:rPr>
          <w:rFonts w:ascii="Verdana" w:hAnsi="Verdana"/>
          <w:bCs/>
        </w:rPr>
        <w:t>em</w:t>
      </w:r>
      <w:r w:rsidR="00170A2E">
        <w:rPr>
          <w:rFonts w:ascii="Verdana" w:hAnsi="Verdana"/>
          <w:bCs/>
        </w:rPr>
        <w:t>.</w:t>
      </w:r>
    </w:p>
    <w:p w14:paraId="5CCF1D7A" w14:textId="77777777" w:rsidR="002F3EEF" w:rsidRPr="00F159CD" w:rsidRDefault="002F3EEF" w:rsidP="002F3EEF">
      <w:pPr>
        <w:pStyle w:val="Odstavecseseznamem"/>
        <w:ind w:left="360" w:firstLine="0"/>
        <w:rPr>
          <w:rFonts w:ascii="Verdana" w:hAnsi="Verdana"/>
        </w:rPr>
      </w:pPr>
    </w:p>
    <w:p w14:paraId="10AAB966" w14:textId="77777777" w:rsidR="00211FC6" w:rsidRPr="00F159CD" w:rsidRDefault="00211FC6" w:rsidP="00EE61E0">
      <w:pPr>
        <w:pStyle w:val="Odstavecseseznamem"/>
        <w:numPr>
          <w:ilvl w:val="1"/>
          <w:numId w:val="4"/>
        </w:numPr>
        <w:ind w:left="0" w:firstLine="0"/>
        <w:rPr>
          <w:rFonts w:ascii="Verdana" w:hAnsi="Verdana"/>
        </w:rPr>
      </w:pPr>
      <w:r w:rsidRPr="00F159CD">
        <w:rPr>
          <w:rFonts w:ascii="Verdana" w:hAnsi="Verdana"/>
        </w:rPr>
        <w:t>Protože tato investiční akce bude spolufinancována ze zdrojů Evropské unie, Evropský fond pro regionální rozvoj, Integrovaný regionální operační program, práva, povinnosti či podmínky v této smlouvě neuvedené se řídí platným právním řádem a pravidly poskytovatele dotace.</w:t>
      </w:r>
    </w:p>
    <w:p w14:paraId="00974876" w14:textId="77777777" w:rsidR="003939C6" w:rsidRPr="00F159CD" w:rsidRDefault="003939C6" w:rsidP="003939C6">
      <w:pPr>
        <w:pStyle w:val="Odstavecseseznamem"/>
        <w:ind w:left="0" w:firstLine="0"/>
        <w:rPr>
          <w:rFonts w:ascii="Verdana" w:hAnsi="Verdana"/>
        </w:rPr>
      </w:pPr>
    </w:p>
    <w:p w14:paraId="58BE6B33" w14:textId="57DFAB43" w:rsidR="00B55723" w:rsidRPr="00DE1A42" w:rsidRDefault="006170EC" w:rsidP="00EE61E0">
      <w:pPr>
        <w:pStyle w:val="Odstavecseseznamem"/>
        <w:numPr>
          <w:ilvl w:val="1"/>
          <w:numId w:val="4"/>
        </w:numPr>
        <w:ind w:left="0" w:firstLine="0"/>
        <w:rPr>
          <w:rFonts w:ascii="Verdana" w:hAnsi="Verdana"/>
        </w:rPr>
      </w:pPr>
      <w:r w:rsidRPr="001D171C">
        <w:rPr>
          <w:rFonts w:ascii="Verdana" w:hAnsi="Verdana"/>
        </w:rPr>
        <w:t xml:space="preserve">Podkladem pro uzavření této smlouvy je </w:t>
      </w:r>
      <w:r w:rsidR="002F3EEF" w:rsidRPr="001D171C">
        <w:rPr>
          <w:rFonts w:ascii="Verdana" w:hAnsi="Verdana"/>
        </w:rPr>
        <w:t xml:space="preserve">zadávací dokumentace a </w:t>
      </w:r>
      <w:r w:rsidRPr="001D171C">
        <w:rPr>
          <w:rFonts w:ascii="Verdana" w:hAnsi="Verdana"/>
        </w:rPr>
        <w:t>nabídka prodávajícího (dále jen</w:t>
      </w:r>
      <w:r w:rsidR="000D7B76" w:rsidRPr="001D171C">
        <w:rPr>
          <w:rFonts w:ascii="Verdana" w:hAnsi="Verdana"/>
        </w:rPr>
        <w:t xml:space="preserve"> „nabídka“) podaná na veřejnou </w:t>
      </w:r>
      <w:r w:rsidR="001D7139">
        <w:rPr>
          <w:rFonts w:ascii="Verdana" w:hAnsi="Verdana"/>
        </w:rPr>
        <w:t xml:space="preserve">zakázku </w:t>
      </w:r>
      <w:r w:rsidR="00870A1D" w:rsidRPr="001D171C">
        <w:rPr>
          <w:rFonts w:ascii="Verdana" w:hAnsi="Verdana"/>
        </w:rPr>
        <w:t xml:space="preserve">na dodávky </w:t>
      </w:r>
      <w:r w:rsidRPr="001D171C">
        <w:rPr>
          <w:rFonts w:ascii="Verdana" w:hAnsi="Verdana"/>
        </w:rPr>
        <w:t>nazvan</w:t>
      </w:r>
      <w:r w:rsidR="002F3EEF" w:rsidRPr="001D171C">
        <w:rPr>
          <w:rFonts w:ascii="Verdana" w:hAnsi="Verdana"/>
        </w:rPr>
        <w:t>ou</w:t>
      </w:r>
      <w:r w:rsidR="00DE1A42">
        <w:rPr>
          <w:rFonts w:ascii="Verdana" w:hAnsi="Verdana"/>
        </w:rPr>
        <w:t xml:space="preserve"> </w:t>
      </w:r>
      <w:r w:rsidR="00D341DB" w:rsidRPr="00D341DB">
        <w:rPr>
          <w:rFonts w:ascii="Verdana" w:hAnsi="Verdana" w:cs="Calibri"/>
        </w:rPr>
        <w:t>„Rekonstrukce a vybavení multimediální učebny MŠ a ZŠ Karlštejn“.</w:t>
      </w:r>
    </w:p>
    <w:p w14:paraId="5782694E" w14:textId="77777777" w:rsidR="001D171C" w:rsidRPr="001D171C" w:rsidRDefault="001D171C" w:rsidP="001D171C">
      <w:pPr>
        <w:pStyle w:val="Odstavecseseznamem"/>
        <w:ind w:left="360" w:firstLine="0"/>
        <w:rPr>
          <w:rFonts w:ascii="Verdana" w:hAnsi="Verdana"/>
        </w:rPr>
      </w:pPr>
    </w:p>
    <w:p w14:paraId="1C235CC5" w14:textId="77777777" w:rsidR="000B6A39" w:rsidRPr="00A03FA4" w:rsidRDefault="006170EC" w:rsidP="00EE61E0">
      <w:pPr>
        <w:pStyle w:val="Odstavecseseznamem"/>
        <w:numPr>
          <w:ilvl w:val="1"/>
          <w:numId w:val="4"/>
        </w:numPr>
        <w:ind w:left="0" w:firstLine="0"/>
        <w:rPr>
          <w:rFonts w:ascii="Verdana" w:hAnsi="Verdana"/>
        </w:rPr>
      </w:pPr>
      <w:r w:rsidRPr="00F159CD">
        <w:rPr>
          <w:rFonts w:ascii="Verdana" w:hAnsi="Verdana"/>
        </w:rPr>
        <w:t xml:space="preserve">Součástí předmětu plnění jsou veškeré doklady vztahující se k řádnému užívání předmětu plnění, </w:t>
      </w:r>
      <w:r w:rsidR="00C806EC" w:rsidRPr="00F159CD">
        <w:rPr>
          <w:rFonts w:ascii="Verdana" w:hAnsi="Verdana"/>
        </w:rPr>
        <w:t xml:space="preserve">jakož </w:t>
      </w:r>
      <w:r w:rsidRPr="00F159CD">
        <w:rPr>
          <w:rFonts w:ascii="Verdana" w:hAnsi="Verdana"/>
        </w:rPr>
        <w:t xml:space="preserve">i veškeré doklady požadované právními předpisy k používání předmětu plnění. Prodávající prohlašuje, že předmět plnění splňuje veškeré podmínky stanovené právními předpisy k používání předmětu plnění, a že kupujícímu předal veškeré doklady, za což </w:t>
      </w:r>
      <w:r w:rsidRPr="00A03FA4">
        <w:rPr>
          <w:rFonts w:ascii="Verdana" w:hAnsi="Verdana"/>
        </w:rPr>
        <w:t>kupujícímu ručí</w:t>
      </w:r>
    </w:p>
    <w:p w14:paraId="13AAB1DC" w14:textId="77777777" w:rsidR="006170EC" w:rsidRPr="00A03FA4" w:rsidRDefault="006170EC" w:rsidP="00B74054">
      <w:pPr>
        <w:spacing w:line="280" w:lineRule="atLeast"/>
        <w:ind w:firstLine="0"/>
        <w:rPr>
          <w:rFonts w:ascii="Verdana" w:hAnsi="Verdana"/>
        </w:rPr>
      </w:pPr>
    </w:p>
    <w:p w14:paraId="1675F28E" w14:textId="4D35151E" w:rsidR="006170EC" w:rsidRPr="00A03FA4" w:rsidRDefault="006170EC" w:rsidP="00EE61E0">
      <w:pPr>
        <w:pStyle w:val="Odstavecseseznamem"/>
        <w:numPr>
          <w:ilvl w:val="1"/>
          <w:numId w:val="4"/>
        </w:numPr>
        <w:ind w:left="0" w:firstLine="0"/>
        <w:rPr>
          <w:rFonts w:ascii="Verdana" w:hAnsi="Verdana"/>
        </w:rPr>
      </w:pPr>
      <w:r w:rsidRPr="00A03FA4">
        <w:rPr>
          <w:rFonts w:ascii="Verdana" w:hAnsi="Verdana"/>
        </w:rPr>
        <w:t xml:space="preserve">Dále je předmětem plnění </w:t>
      </w:r>
      <w:r w:rsidR="00AE1C2C" w:rsidRPr="00A03FA4">
        <w:rPr>
          <w:rFonts w:ascii="Verdana" w:hAnsi="Verdana"/>
        </w:rPr>
        <w:t xml:space="preserve">poskytování bezplatného </w:t>
      </w:r>
      <w:r w:rsidRPr="00A03FA4">
        <w:rPr>
          <w:rFonts w:ascii="Verdana" w:hAnsi="Verdana"/>
        </w:rPr>
        <w:t>servis</w:t>
      </w:r>
      <w:r w:rsidR="00AE1C2C" w:rsidRPr="00A03FA4">
        <w:rPr>
          <w:rFonts w:ascii="Verdana" w:hAnsi="Verdana"/>
        </w:rPr>
        <w:t>u</w:t>
      </w:r>
      <w:r w:rsidRPr="00A03FA4">
        <w:rPr>
          <w:rFonts w:ascii="Verdana" w:hAnsi="Verdana"/>
        </w:rPr>
        <w:t xml:space="preserve"> po dobu celé záruční lhůty uvedené v čl. </w:t>
      </w:r>
      <w:r w:rsidR="00421785">
        <w:rPr>
          <w:rFonts w:ascii="Verdana" w:hAnsi="Verdana"/>
        </w:rPr>
        <w:t>8</w:t>
      </w:r>
      <w:r w:rsidRPr="00A03FA4">
        <w:rPr>
          <w:rFonts w:ascii="Verdana" w:hAnsi="Verdana"/>
        </w:rPr>
        <w:t>.1 této smlouvy</w:t>
      </w:r>
      <w:r w:rsidR="006E138D" w:rsidRPr="00A03FA4">
        <w:rPr>
          <w:rFonts w:ascii="Verdana" w:hAnsi="Verdana"/>
        </w:rPr>
        <w:t>.</w:t>
      </w:r>
    </w:p>
    <w:p w14:paraId="45E6FCD0" w14:textId="77777777" w:rsidR="000B6A39" w:rsidRPr="00A03FA4" w:rsidRDefault="000B6A39" w:rsidP="000B6A39">
      <w:pPr>
        <w:spacing w:line="280" w:lineRule="atLeast"/>
        <w:ind w:left="360" w:firstLine="0"/>
        <w:rPr>
          <w:rFonts w:ascii="Verdana" w:hAnsi="Verdana"/>
        </w:rPr>
      </w:pPr>
    </w:p>
    <w:p w14:paraId="497D9F7D" w14:textId="5D1F0556" w:rsidR="000B6A39" w:rsidRPr="00A03FA4" w:rsidRDefault="000B6A39" w:rsidP="00EE61E0">
      <w:pPr>
        <w:pStyle w:val="Odstavecseseznamem"/>
        <w:numPr>
          <w:ilvl w:val="1"/>
          <w:numId w:val="4"/>
        </w:numPr>
        <w:ind w:left="0" w:firstLine="0"/>
        <w:rPr>
          <w:rFonts w:ascii="Verdana" w:hAnsi="Verdana"/>
        </w:rPr>
      </w:pPr>
      <w:r w:rsidRPr="00A03FA4">
        <w:rPr>
          <w:rFonts w:ascii="Verdana" w:hAnsi="Verdana"/>
        </w:rPr>
        <w:t xml:space="preserve">Kupující se zavazuje </w:t>
      </w:r>
      <w:r w:rsidR="00170A2E">
        <w:rPr>
          <w:rFonts w:ascii="Verdana" w:hAnsi="Verdana"/>
        </w:rPr>
        <w:t xml:space="preserve">předmět plnění včetně </w:t>
      </w:r>
      <w:r w:rsidRPr="00A03FA4">
        <w:rPr>
          <w:rFonts w:ascii="Verdana" w:hAnsi="Verdana"/>
        </w:rPr>
        <w:t>software odebrat ve sjednaném čase a na místě a zaplatit za ně Prodávajícímu dohodnutou kupní cenu a cenu za užití softwarového díla. Kupující se touto Smlouvou zavazuje vyvinout stanovenou součinnost nezbytnou k poskytnutí dodávky.</w:t>
      </w:r>
    </w:p>
    <w:p w14:paraId="735C55C6" w14:textId="77777777" w:rsidR="00DE42A9" w:rsidRPr="00F159CD" w:rsidRDefault="00DE42A9" w:rsidP="00DE42A9">
      <w:pPr>
        <w:spacing w:line="280" w:lineRule="atLeast"/>
        <w:ind w:firstLine="0"/>
        <w:rPr>
          <w:rFonts w:ascii="Verdana" w:hAnsi="Verdana"/>
        </w:rPr>
      </w:pPr>
    </w:p>
    <w:p w14:paraId="38538531" w14:textId="77777777" w:rsidR="000B6A39" w:rsidRPr="00F159CD" w:rsidRDefault="000B6A39" w:rsidP="00EE61E0">
      <w:pPr>
        <w:pStyle w:val="Odstavecseseznamem"/>
        <w:numPr>
          <w:ilvl w:val="1"/>
          <w:numId w:val="4"/>
        </w:numPr>
        <w:ind w:left="0" w:firstLine="0"/>
        <w:rPr>
          <w:rFonts w:ascii="Verdana" w:hAnsi="Verdana"/>
        </w:rPr>
      </w:pPr>
      <w:r w:rsidRPr="00F159CD">
        <w:rPr>
          <w:rFonts w:ascii="Verdana" w:hAnsi="Verdana"/>
        </w:rPr>
        <w:t>Prodávající prohlašuje, že je právnickou osobou řádně založenou a existující podle českého právního řádu a že splňuje veškeré podmínky a požadavky v této Smlouvě stanovené a je oprávněn tuto Smlouvu uzavřít a řádně plnit závazky v ní obsažené.</w:t>
      </w:r>
    </w:p>
    <w:p w14:paraId="772970CE" w14:textId="77777777" w:rsidR="000B6A39" w:rsidRPr="00F159CD" w:rsidRDefault="000B6A39" w:rsidP="000B6A39">
      <w:pPr>
        <w:spacing w:line="280" w:lineRule="atLeast"/>
        <w:ind w:left="360" w:firstLine="0"/>
        <w:rPr>
          <w:rFonts w:ascii="Verdana" w:hAnsi="Verdana"/>
        </w:rPr>
      </w:pPr>
    </w:p>
    <w:p w14:paraId="0BD97E08" w14:textId="77777777" w:rsidR="000B6A39" w:rsidRPr="00F159CD" w:rsidRDefault="000B6A39" w:rsidP="00EE61E0">
      <w:pPr>
        <w:pStyle w:val="Odstavecseseznamem"/>
        <w:numPr>
          <w:ilvl w:val="1"/>
          <w:numId w:val="4"/>
        </w:numPr>
        <w:ind w:left="0" w:firstLine="0"/>
        <w:rPr>
          <w:rFonts w:ascii="Verdana" w:hAnsi="Verdana"/>
        </w:rPr>
      </w:pPr>
      <w:r w:rsidRPr="00F159CD">
        <w:rPr>
          <w:rFonts w:ascii="Verdana" w:hAnsi="Verdana"/>
        </w:rPr>
        <w:t>Kupující prohlašuje, že splňuje veškeré podmínky a požadavky v této Smlouvě stanovené a je oprávněn tuto Smlouvu uzavřít a řádně plnit závazky v ní obsažené.</w:t>
      </w:r>
      <w:r w:rsidR="00C80A29" w:rsidRPr="00F159CD">
        <w:rPr>
          <w:rFonts w:ascii="Verdana" w:hAnsi="Verdana"/>
        </w:rPr>
        <w:t xml:space="preserve"> </w:t>
      </w:r>
    </w:p>
    <w:p w14:paraId="31C4C1AA" w14:textId="77777777" w:rsidR="00C80A29" w:rsidRPr="00F159CD" w:rsidRDefault="00C80A29" w:rsidP="00C80A29">
      <w:pPr>
        <w:spacing w:line="280" w:lineRule="atLeast"/>
        <w:ind w:firstLine="0"/>
        <w:rPr>
          <w:rFonts w:ascii="Verdana" w:hAnsi="Verdana"/>
        </w:rPr>
      </w:pPr>
    </w:p>
    <w:p w14:paraId="6446588B" w14:textId="3EDEDD82" w:rsidR="00C80A29" w:rsidRPr="00A03FA4" w:rsidRDefault="00C80A29" w:rsidP="00EE61E0">
      <w:pPr>
        <w:pStyle w:val="Odstavecseseznamem"/>
        <w:numPr>
          <w:ilvl w:val="1"/>
          <w:numId w:val="4"/>
        </w:numPr>
        <w:ind w:left="0" w:firstLine="0"/>
        <w:rPr>
          <w:rFonts w:ascii="Verdana" w:hAnsi="Verdana"/>
        </w:rPr>
      </w:pPr>
      <w:r w:rsidRPr="00A03FA4">
        <w:rPr>
          <w:rFonts w:ascii="Verdana" w:hAnsi="Verdana"/>
        </w:rPr>
        <w:t xml:space="preserve">Nedílnou součástí </w:t>
      </w:r>
      <w:r w:rsidR="00D765FD">
        <w:rPr>
          <w:rFonts w:ascii="Verdana" w:hAnsi="Verdana"/>
        </w:rPr>
        <w:t>předmětu plnění</w:t>
      </w:r>
      <w:r w:rsidRPr="00A03FA4">
        <w:rPr>
          <w:rFonts w:ascii="Verdana" w:hAnsi="Verdana"/>
        </w:rPr>
        <w:t xml:space="preserve"> je kompletní technická dokumentace</w:t>
      </w:r>
      <w:r w:rsidR="00D765FD">
        <w:rPr>
          <w:rFonts w:ascii="Verdana" w:hAnsi="Verdana"/>
        </w:rPr>
        <w:t xml:space="preserve">, a to </w:t>
      </w:r>
      <w:r w:rsidRPr="00A03FA4">
        <w:rPr>
          <w:rFonts w:ascii="Verdana" w:hAnsi="Verdana"/>
        </w:rPr>
        <w:t>zejména: prohlášení o shodě, návody k obsluze a údržbě, revizní zprávy apod.</w:t>
      </w:r>
    </w:p>
    <w:p w14:paraId="79BFB8C4" w14:textId="77777777" w:rsidR="00C80A29" w:rsidRPr="00A03FA4" w:rsidRDefault="00C80A29" w:rsidP="00C80A29">
      <w:pPr>
        <w:spacing w:line="280" w:lineRule="atLeast"/>
        <w:ind w:firstLine="0"/>
        <w:rPr>
          <w:rFonts w:ascii="Verdana" w:hAnsi="Verdana"/>
        </w:rPr>
      </w:pPr>
    </w:p>
    <w:p w14:paraId="11A11A14" w14:textId="2D36D388" w:rsidR="00A03FA4" w:rsidRPr="00A03FA4" w:rsidRDefault="00C80A29" w:rsidP="00EE61E0">
      <w:pPr>
        <w:pStyle w:val="Odstavecseseznamem"/>
        <w:numPr>
          <w:ilvl w:val="1"/>
          <w:numId w:val="4"/>
        </w:numPr>
        <w:ind w:left="0" w:firstLine="0"/>
        <w:rPr>
          <w:rFonts w:ascii="Verdana" w:hAnsi="Verdana"/>
        </w:rPr>
      </w:pPr>
      <w:r w:rsidRPr="00A03FA4">
        <w:rPr>
          <w:rFonts w:ascii="Verdana" w:hAnsi="Verdana"/>
        </w:rPr>
        <w:t xml:space="preserve">Prodávající prohlašuje, že je výlučným vlastníkem </w:t>
      </w:r>
      <w:r w:rsidR="00D765FD">
        <w:rPr>
          <w:rFonts w:ascii="Verdana" w:hAnsi="Verdana"/>
        </w:rPr>
        <w:t>dodávaného vybavení</w:t>
      </w:r>
      <w:r w:rsidRPr="00A03FA4">
        <w:rPr>
          <w:rFonts w:ascii="Verdana" w:hAnsi="Verdana"/>
        </w:rPr>
        <w:t xml:space="preserve"> a že </w:t>
      </w:r>
      <w:r w:rsidR="00D765FD">
        <w:rPr>
          <w:rFonts w:ascii="Verdana" w:hAnsi="Verdana"/>
        </w:rPr>
        <w:t>vybavení</w:t>
      </w:r>
      <w:r w:rsidR="00A03FA4" w:rsidRPr="00A03FA4">
        <w:rPr>
          <w:rFonts w:ascii="Verdana" w:hAnsi="Verdana"/>
        </w:rPr>
        <w:t xml:space="preserve"> </w:t>
      </w:r>
      <w:r w:rsidRPr="00A03FA4">
        <w:rPr>
          <w:rFonts w:ascii="Verdana" w:hAnsi="Verdana"/>
        </w:rPr>
        <w:t>nemá žádné právní vady.</w:t>
      </w:r>
    </w:p>
    <w:p w14:paraId="6A7C8F30" w14:textId="77777777" w:rsidR="00A03FA4" w:rsidRPr="00A03FA4" w:rsidRDefault="00A03FA4" w:rsidP="00A03FA4">
      <w:pPr>
        <w:spacing w:line="280" w:lineRule="atLeast"/>
        <w:ind w:firstLine="0"/>
        <w:rPr>
          <w:rFonts w:ascii="Verdana" w:hAnsi="Verdana"/>
          <w:highlight w:val="yellow"/>
        </w:rPr>
      </w:pPr>
    </w:p>
    <w:p w14:paraId="0606A9B0" w14:textId="77777777" w:rsidR="006170EC" w:rsidRPr="00F159CD" w:rsidRDefault="006170EC" w:rsidP="00B74054">
      <w:pPr>
        <w:keepNext/>
        <w:spacing w:line="280" w:lineRule="atLeast"/>
        <w:ind w:firstLine="0"/>
        <w:jc w:val="center"/>
        <w:rPr>
          <w:rFonts w:ascii="Verdana" w:hAnsi="Verdana"/>
          <w:b/>
          <w:bCs/>
        </w:rPr>
      </w:pPr>
      <w:r w:rsidRPr="00F159CD">
        <w:rPr>
          <w:rFonts w:ascii="Verdana" w:hAnsi="Verdana"/>
          <w:b/>
          <w:bCs/>
        </w:rPr>
        <w:t>Článek druhý</w:t>
      </w:r>
    </w:p>
    <w:p w14:paraId="48A8659B" w14:textId="77777777" w:rsidR="006170EC" w:rsidRPr="00F159CD" w:rsidRDefault="006170EC" w:rsidP="00B74054">
      <w:pPr>
        <w:keepNext/>
        <w:spacing w:line="280" w:lineRule="atLeast"/>
        <w:ind w:firstLine="0"/>
        <w:jc w:val="center"/>
        <w:rPr>
          <w:rFonts w:ascii="Verdana" w:hAnsi="Verdana"/>
          <w:b/>
        </w:rPr>
      </w:pPr>
      <w:r w:rsidRPr="00F159CD">
        <w:rPr>
          <w:rFonts w:ascii="Verdana" w:hAnsi="Verdana"/>
          <w:b/>
        </w:rPr>
        <w:t>Kupní cena, platební podmínky</w:t>
      </w:r>
    </w:p>
    <w:p w14:paraId="7F4ECCA3" w14:textId="77777777" w:rsidR="006170EC" w:rsidRPr="00F159CD" w:rsidRDefault="006170EC" w:rsidP="00B74054">
      <w:pPr>
        <w:keepNext/>
        <w:spacing w:line="280" w:lineRule="atLeast"/>
        <w:ind w:firstLine="0"/>
        <w:jc w:val="center"/>
        <w:rPr>
          <w:rFonts w:ascii="Verdana" w:hAnsi="Verdana"/>
          <w:b/>
          <w:bCs/>
        </w:rPr>
      </w:pPr>
    </w:p>
    <w:p w14:paraId="0D0D878C" w14:textId="51624084" w:rsidR="002F3EEF" w:rsidRPr="00DE1A42" w:rsidRDefault="0073275C" w:rsidP="00EE61E0">
      <w:pPr>
        <w:numPr>
          <w:ilvl w:val="1"/>
          <w:numId w:val="3"/>
        </w:numPr>
        <w:tabs>
          <w:tab w:val="clear" w:pos="360"/>
        </w:tabs>
        <w:spacing w:line="280" w:lineRule="atLeast"/>
        <w:ind w:left="0" w:firstLine="0"/>
        <w:rPr>
          <w:rFonts w:ascii="Verdana" w:hAnsi="Verdana"/>
        </w:rPr>
      </w:pPr>
      <w:r w:rsidRPr="00DE1A42">
        <w:rPr>
          <w:rFonts w:ascii="Verdana" w:hAnsi="Verdana"/>
        </w:rPr>
        <w:t xml:space="preserve">Prodávající se zavazuje dodat </w:t>
      </w:r>
      <w:r w:rsidR="00E63EE9">
        <w:rPr>
          <w:rFonts w:ascii="Verdana" w:hAnsi="Verdana"/>
        </w:rPr>
        <w:t>kupujícímu</w:t>
      </w:r>
      <w:r w:rsidRPr="00DE1A42">
        <w:rPr>
          <w:rFonts w:ascii="Verdana" w:hAnsi="Verdana"/>
        </w:rPr>
        <w:t xml:space="preserve"> vybavení</w:t>
      </w:r>
      <w:r w:rsidR="007B4F76" w:rsidRPr="00DE1A42">
        <w:rPr>
          <w:rFonts w:ascii="Verdana" w:hAnsi="Verdana"/>
        </w:rPr>
        <w:t xml:space="preserve"> </w:t>
      </w:r>
      <w:r w:rsidR="00E63EE9">
        <w:rPr>
          <w:rFonts w:ascii="Verdana" w:hAnsi="Verdana"/>
        </w:rPr>
        <w:t xml:space="preserve">a software </w:t>
      </w:r>
      <w:r w:rsidRPr="00DE1A42">
        <w:rPr>
          <w:rFonts w:ascii="Verdana" w:hAnsi="Verdana"/>
        </w:rPr>
        <w:t>včetně montáže</w:t>
      </w:r>
      <w:r w:rsidR="005B1A80" w:rsidRPr="00DE1A42">
        <w:rPr>
          <w:rFonts w:ascii="Verdana" w:hAnsi="Verdana"/>
        </w:rPr>
        <w:t>, instalace, implementace</w:t>
      </w:r>
      <w:r w:rsidR="00E63EE9">
        <w:rPr>
          <w:rFonts w:ascii="Verdana" w:hAnsi="Verdana"/>
        </w:rPr>
        <w:t xml:space="preserve"> a nezbytných </w:t>
      </w:r>
      <w:r w:rsidR="00421785">
        <w:rPr>
          <w:rFonts w:ascii="Verdana" w:hAnsi="Verdana"/>
        </w:rPr>
        <w:t xml:space="preserve">stavebních úprav </w:t>
      </w:r>
      <w:r w:rsidRPr="00DE1A42">
        <w:rPr>
          <w:rFonts w:ascii="Verdana" w:hAnsi="Verdana"/>
        </w:rPr>
        <w:t>a převést na kupujícího vlastnické právo</w:t>
      </w:r>
      <w:r w:rsidR="00E63EE9">
        <w:rPr>
          <w:rFonts w:ascii="Verdana" w:hAnsi="Verdana"/>
        </w:rPr>
        <w:t>. K</w:t>
      </w:r>
      <w:r w:rsidRPr="00DE1A42">
        <w:rPr>
          <w:rFonts w:ascii="Verdana" w:hAnsi="Verdana"/>
        </w:rPr>
        <w:t xml:space="preserve">upující se zavazuje </w:t>
      </w:r>
      <w:r w:rsidR="00E63EE9">
        <w:rPr>
          <w:rFonts w:ascii="Verdana" w:hAnsi="Verdana"/>
        </w:rPr>
        <w:t xml:space="preserve">převzít předmět plnění a zaplatit za něj sjednanou kupní cenu. </w:t>
      </w:r>
    </w:p>
    <w:p w14:paraId="5B15C2ED" w14:textId="77777777" w:rsidR="002F3EEF" w:rsidRPr="00DE1A42" w:rsidRDefault="002F3EEF" w:rsidP="002F3EEF">
      <w:pPr>
        <w:spacing w:line="280" w:lineRule="atLeast"/>
        <w:ind w:firstLine="0"/>
        <w:rPr>
          <w:rFonts w:ascii="Verdana" w:hAnsi="Verdana"/>
        </w:rPr>
      </w:pPr>
    </w:p>
    <w:p w14:paraId="0528CF83" w14:textId="4151D701" w:rsidR="006170EC" w:rsidRPr="0045394D" w:rsidRDefault="006170EC" w:rsidP="00EE61E0">
      <w:pPr>
        <w:numPr>
          <w:ilvl w:val="1"/>
          <w:numId w:val="3"/>
        </w:numPr>
        <w:tabs>
          <w:tab w:val="clear" w:pos="360"/>
        </w:tabs>
        <w:spacing w:line="280" w:lineRule="atLeast"/>
        <w:ind w:left="0" w:firstLine="0"/>
        <w:rPr>
          <w:rFonts w:ascii="Verdana" w:hAnsi="Verdana"/>
        </w:rPr>
      </w:pPr>
      <w:r w:rsidRPr="00170A2E">
        <w:rPr>
          <w:rFonts w:ascii="Verdana" w:hAnsi="Verdana"/>
        </w:rPr>
        <w:t xml:space="preserve">Kupní cena za </w:t>
      </w:r>
      <w:r w:rsidR="00D765FD">
        <w:rPr>
          <w:rFonts w:ascii="Verdana" w:hAnsi="Verdana"/>
        </w:rPr>
        <w:t>předmět plnění v této smlouvě činí</w:t>
      </w:r>
      <w:r w:rsidRPr="00170A2E">
        <w:rPr>
          <w:rFonts w:ascii="Verdana" w:hAnsi="Verdana"/>
        </w:rPr>
        <w:t xml:space="preserve"> celkem ………………. Kč bez DPH (</w:t>
      </w:r>
      <w:proofErr w:type="gramStart"/>
      <w:r w:rsidRPr="00170A2E">
        <w:rPr>
          <w:rFonts w:ascii="Verdana" w:hAnsi="Verdana"/>
        </w:rPr>
        <w:t>slovy:…</w:t>
      </w:r>
      <w:proofErr w:type="gramEnd"/>
      <w:r w:rsidRPr="00170A2E">
        <w:rPr>
          <w:rFonts w:ascii="Verdana" w:hAnsi="Verdana"/>
        </w:rPr>
        <w:t xml:space="preserve">………………………. korun českých), DPH ve výši </w:t>
      </w:r>
      <w:proofErr w:type="gramStart"/>
      <w:r w:rsidRPr="00170A2E">
        <w:rPr>
          <w:rFonts w:ascii="Verdana" w:hAnsi="Verdana"/>
        </w:rPr>
        <w:t>21%</w:t>
      </w:r>
      <w:proofErr w:type="gramEnd"/>
      <w:r w:rsidRPr="00170A2E">
        <w:rPr>
          <w:rFonts w:ascii="Verdana" w:hAnsi="Verdana"/>
        </w:rPr>
        <w:t xml:space="preserve"> činí …………………… Kč a celková cena včetně DPH činí……………</w:t>
      </w:r>
      <w:proofErr w:type="gramStart"/>
      <w:r w:rsidRPr="00170A2E">
        <w:rPr>
          <w:rFonts w:ascii="Verdana" w:hAnsi="Verdana"/>
        </w:rPr>
        <w:t>…….</w:t>
      </w:r>
      <w:proofErr w:type="gramEnd"/>
      <w:r w:rsidRPr="00170A2E">
        <w:rPr>
          <w:rFonts w:ascii="Verdana" w:hAnsi="Verdana"/>
        </w:rPr>
        <w:t>Kč (</w:t>
      </w:r>
      <w:proofErr w:type="gramStart"/>
      <w:r w:rsidRPr="00170A2E">
        <w:rPr>
          <w:rFonts w:ascii="Verdana" w:hAnsi="Verdana"/>
        </w:rPr>
        <w:t>slovy:…</w:t>
      </w:r>
      <w:proofErr w:type="gramEnd"/>
      <w:r w:rsidRPr="00170A2E">
        <w:rPr>
          <w:rFonts w:ascii="Verdana" w:hAnsi="Verdana"/>
        </w:rPr>
        <w:t>………………………. korun českých).</w:t>
      </w:r>
    </w:p>
    <w:p w14:paraId="09AD8931" w14:textId="6BF8EE32" w:rsidR="00DD5BEC" w:rsidRDefault="00E63EE9" w:rsidP="00DD5BEC">
      <w:pPr>
        <w:spacing w:line="280" w:lineRule="atLeast"/>
        <w:ind w:firstLine="0"/>
        <w:rPr>
          <w:rFonts w:ascii="Verdana" w:hAnsi="Verdana"/>
        </w:rPr>
      </w:pPr>
      <w:r>
        <w:rPr>
          <w:rFonts w:ascii="Verdana" w:hAnsi="Verdana"/>
        </w:rPr>
        <w:lastRenderedPageBreak/>
        <w:t xml:space="preserve">Kupní cena zahrnuje cenu za dodání vybavení a software, dále cenu za poskytnutí licence včetně všech práv podle této smlouvy, balné, dopravu do místa plnění, montáž, instalaci, stavební úpravy, odzkoušení, pojištění předmětu plnění a zajištění záručního servisu dle této smlouvy. </w:t>
      </w:r>
    </w:p>
    <w:p w14:paraId="5C582394" w14:textId="77777777" w:rsidR="006170EC" w:rsidRPr="00F159CD" w:rsidRDefault="006170EC" w:rsidP="00B74054">
      <w:pPr>
        <w:tabs>
          <w:tab w:val="left" w:pos="540"/>
        </w:tabs>
        <w:spacing w:line="280" w:lineRule="atLeast"/>
        <w:ind w:firstLine="0"/>
        <w:rPr>
          <w:rFonts w:ascii="Verdana" w:hAnsi="Verdana"/>
        </w:rPr>
      </w:pPr>
    </w:p>
    <w:p w14:paraId="3926184B" w14:textId="096E28F6" w:rsidR="00E63EE9" w:rsidRDefault="008A4315" w:rsidP="00EE61E0">
      <w:pPr>
        <w:numPr>
          <w:ilvl w:val="1"/>
          <w:numId w:val="3"/>
        </w:numPr>
        <w:tabs>
          <w:tab w:val="clear" w:pos="360"/>
        </w:tabs>
        <w:spacing w:line="280" w:lineRule="atLeast"/>
        <w:ind w:left="0" w:firstLine="0"/>
        <w:rPr>
          <w:rFonts w:ascii="Verdana" w:hAnsi="Verdana"/>
        </w:rPr>
      </w:pPr>
      <w:r>
        <w:rPr>
          <w:rFonts w:ascii="Verdana" w:hAnsi="Verdana"/>
        </w:rPr>
        <w:t>Kupní cena j</w:t>
      </w:r>
      <w:r w:rsidR="006170EC" w:rsidRPr="003836DC">
        <w:rPr>
          <w:rFonts w:ascii="Verdana" w:hAnsi="Verdana"/>
        </w:rPr>
        <w:t xml:space="preserve">e stanovena jako nejvýše přípustná a konečná a zahrnuje </w:t>
      </w:r>
      <w:r w:rsidR="00E63EE9">
        <w:rPr>
          <w:rFonts w:ascii="Verdana" w:hAnsi="Verdana"/>
        </w:rPr>
        <w:t xml:space="preserve">veškeré náklady prodávajícího na realizaci předmětu plnění v rozsahu této smlouvy. </w:t>
      </w:r>
      <w:r>
        <w:rPr>
          <w:rFonts w:ascii="Verdana" w:hAnsi="Verdana"/>
        </w:rPr>
        <w:t>M</w:t>
      </w:r>
      <w:r>
        <w:rPr>
          <w:rFonts w:ascii="Verdana" w:hAnsi="Verdana"/>
        </w:rPr>
        <w:t>ůže být změněna pouze v případě změny sazby DPH dle platných právních předpisů</w:t>
      </w:r>
    </w:p>
    <w:p w14:paraId="3D6E58D0" w14:textId="77777777" w:rsidR="003836DC" w:rsidRPr="003836DC" w:rsidRDefault="003836DC" w:rsidP="003836DC">
      <w:pPr>
        <w:spacing w:line="280" w:lineRule="atLeast"/>
        <w:ind w:firstLine="0"/>
        <w:rPr>
          <w:rFonts w:ascii="Verdana" w:hAnsi="Verdana"/>
        </w:rPr>
      </w:pPr>
    </w:p>
    <w:p w14:paraId="4D7B5457" w14:textId="77777777" w:rsidR="002C7467" w:rsidRPr="00F159CD" w:rsidRDefault="002C7467" w:rsidP="00EE61E0">
      <w:pPr>
        <w:numPr>
          <w:ilvl w:val="1"/>
          <w:numId w:val="3"/>
        </w:numPr>
        <w:spacing w:line="280" w:lineRule="atLeast"/>
        <w:rPr>
          <w:rFonts w:ascii="Verdana" w:hAnsi="Verdana"/>
        </w:rPr>
      </w:pPr>
      <w:bookmarkStart w:id="1" w:name="OLE_LINK1"/>
      <w:r w:rsidRPr="00F159CD">
        <w:rPr>
          <w:rFonts w:ascii="Verdana" w:hAnsi="Verdana" w:cs="Arial"/>
        </w:rPr>
        <w:t xml:space="preserve">Zálohové platby </w:t>
      </w:r>
      <w:r w:rsidRPr="00F159CD">
        <w:rPr>
          <w:rFonts w:ascii="Verdana" w:hAnsi="Verdana"/>
        </w:rPr>
        <w:t xml:space="preserve">se </w:t>
      </w:r>
      <w:r w:rsidRPr="00F159CD">
        <w:rPr>
          <w:rFonts w:ascii="Verdana" w:hAnsi="Verdana" w:cs="Arial"/>
        </w:rPr>
        <w:t>nesjednávají.</w:t>
      </w:r>
    </w:p>
    <w:p w14:paraId="0F5F643A" w14:textId="77777777" w:rsidR="002C7467" w:rsidRPr="00F159CD" w:rsidRDefault="002C7467" w:rsidP="002C7467">
      <w:pPr>
        <w:spacing w:line="280" w:lineRule="atLeast"/>
        <w:ind w:firstLine="0"/>
        <w:rPr>
          <w:rFonts w:ascii="Verdana" w:hAnsi="Verdana"/>
        </w:rPr>
      </w:pPr>
    </w:p>
    <w:p w14:paraId="308993E8" w14:textId="723451D0" w:rsidR="00001C35" w:rsidRPr="00001C35" w:rsidRDefault="00001C35" w:rsidP="00EE61E0">
      <w:pPr>
        <w:numPr>
          <w:ilvl w:val="1"/>
          <w:numId w:val="3"/>
        </w:numPr>
        <w:spacing w:line="280" w:lineRule="atLeast"/>
        <w:ind w:left="0" w:firstLine="0"/>
        <w:rPr>
          <w:rFonts w:ascii="Verdana" w:hAnsi="Verdana" w:cs="Arial"/>
        </w:rPr>
      </w:pPr>
      <w:r w:rsidRPr="00001C35">
        <w:rPr>
          <w:rFonts w:ascii="Verdana" w:hAnsi="Verdana" w:cs="Arial"/>
        </w:rPr>
        <w:t xml:space="preserve">Podkladem pro úhradu ceny bude faktura vystavená prodávajícím. </w:t>
      </w:r>
      <w:r w:rsidR="00DD4E94" w:rsidRPr="00F159CD">
        <w:rPr>
          <w:rFonts w:ascii="Verdana" w:hAnsi="Verdana"/>
        </w:rPr>
        <w:t>Tato faktura bude vystavena po předání a převzetí předmětu plnění bez vad a nedodělků odsouhlasených a písemně potvrzených zástupcem kupujícího na základě předávacího protokolu.</w:t>
      </w:r>
    </w:p>
    <w:p w14:paraId="39562615" w14:textId="77777777" w:rsidR="002C7467" w:rsidRPr="00F159CD" w:rsidRDefault="002C7467" w:rsidP="002C7467">
      <w:pPr>
        <w:spacing w:line="280" w:lineRule="atLeast"/>
        <w:ind w:firstLine="0"/>
        <w:rPr>
          <w:rFonts w:ascii="Verdana" w:hAnsi="Verdana"/>
        </w:rPr>
      </w:pPr>
    </w:p>
    <w:p w14:paraId="38FFD81C" w14:textId="77777777" w:rsidR="002C7467" w:rsidRPr="00F159CD" w:rsidRDefault="002C7467" w:rsidP="00EE61E0">
      <w:pPr>
        <w:numPr>
          <w:ilvl w:val="1"/>
          <w:numId w:val="3"/>
        </w:numPr>
        <w:spacing w:line="280" w:lineRule="atLeast"/>
        <w:ind w:left="0" w:firstLine="0"/>
        <w:rPr>
          <w:rFonts w:ascii="Verdana" w:hAnsi="Verdana"/>
        </w:rPr>
      </w:pPr>
      <w:r w:rsidRPr="00F159CD">
        <w:rPr>
          <w:rFonts w:ascii="Verdana" w:hAnsi="Verdana" w:cs="Arial"/>
        </w:rPr>
        <w:t xml:space="preserve">Splatnost faktury je stanovena dohodou smluvních stran do </w:t>
      </w:r>
      <w:proofErr w:type="gramStart"/>
      <w:r w:rsidRPr="00F159CD">
        <w:rPr>
          <w:rFonts w:ascii="Verdana" w:hAnsi="Verdana" w:cs="Arial"/>
          <w:b/>
        </w:rPr>
        <w:t>30-ti</w:t>
      </w:r>
      <w:proofErr w:type="gramEnd"/>
      <w:r w:rsidRPr="00F159CD">
        <w:rPr>
          <w:rFonts w:ascii="Verdana" w:hAnsi="Verdana" w:cs="Arial"/>
        </w:rPr>
        <w:t xml:space="preserve"> dnů od doručení faktury kupujícímu. </w:t>
      </w:r>
      <w:r w:rsidRPr="00F159CD">
        <w:rPr>
          <w:rFonts w:ascii="Verdana" w:hAnsi="Verdana" w:cs="Arial"/>
          <w:bCs/>
        </w:rPr>
        <w:t>V případě nejasností se má za to, že daňové doklad byly doručeny kupujícímu třetí pracovní den po jejich průkazném odeslání na adresu kupujícího uvedenou v záhlaví této smlouvy.</w:t>
      </w:r>
    </w:p>
    <w:p w14:paraId="4A1273E7" w14:textId="77777777" w:rsidR="002C7467" w:rsidRPr="00F159CD" w:rsidRDefault="002C7467" w:rsidP="002C7467">
      <w:pPr>
        <w:spacing w:line="280" w:lineRule="atLeast"/>
        <w:ind w:firstLine="0"/>
        <w:rPr>
          <w:rFonts w:ascii="Verdana" w:hAnsi="Verdana"/>
        </w:rPr>
      </w:pPr>
    </w:p>
    <w:p w14:paraId="40F53491" w14:textId="77777777" w:rsidR="002C7467" w:rsidRPr="00F159CD" w:rsidRDefault="002C7467" w:rsidP="00EE61E0">
      <w:pPr>
        <w:numPr>
          <w:ilvl w:val="1"/>
          <w:numId w:val="3"/>
        </w:numPr>
        <w:spacing w:line="280" w:lineRule="atLeast"/>
        <w:ind w:left="0" w:firstLine="0"/>
        <w:rPr>
          <w:rFonts w:ascii="Verdana" w:hAnsi="Verdana"/>
        </w:rPr>
      </w:pPr>
      <w:r w:rsidRPr="00F159CD">
        <w:rPr>
          <w:rFonts w:ascii="Verdana" w:hAnsi="Verdana" w:cs="Arial"/>
        </w:rPr>
        <w:t>Faktura je uhrazena dnem odepsání příslušné částky z účtu kupujícího. Platba bude provedena na účet prodávajícího uvedený na faktuře.</w:t>
      </w:r>
    </w:p>
    <w:p w14:paraId="19EE7BBD" w14:textId="77777777" w:rsidR="002C7467" w:rsidRPr="00F159CD" w:rsidRDefault="002C7467" w:rsidP="002C7467">
      <w:pPr>
        <w:spacing w:line="280" w:lineRule="atLeast"/>
        <w:ind w:firstLine="0"/>
        <w:rPr>
          <w:rFonts w:ascii="Verdana" w:hAnsi="Verdana"/>
        </w:rPr>
      </w:pPr>
    </w:p>
    <w:p w14:paraId="6D0DCC10" w14:textId="77777777" w:rsidR="002C7467" w:rsidRPr="00F159CD" w:rsidRDefault="002C7467" w:rsidP="00EE61E0">
      <w:pPr>
        <w:numPr>
          <w:ilvl w:val="1"/>
          <w:numId w:val="3"/>
        </w:numPr>
        <w:spacing w:line="280" w:lineRule="atLeast"/>
        <w:ind w:left="0" w:firstLine="0"/>
        <w:rPr>
          <w:rFonts w:ascii="Verdana" w:hAnsi="Verdana"/>
        </w:rPr>
      </w:pPr>
      <w:r w:rsidRPr="00F159CD">
        <w:rPr>
          <w:rFonts w:ascii="Verdana" w:hAnsi="Verdana" w:cs="Arial"/>
        </w:rPr>
        <w:t>Faktura musí mít náležitosti daňového dokladu dle zákona č. 235/2004 Sb., o dani z přidané hodnoty v platném znění. Součástí faktury bude smluvními stranami podepsaný protokol o převzetí prací.</w:t>
      </w:r>
    </w:p>
    <w:p w14:paraId="455A69D0" w14:textId="77777777" w:rsidR="002C7467" w:rsidRPr="00F159CD" w:rsidRDefault="002C7467" w:rsidP="002C7467">
      <w:pPr>
        <w:spacing w:line="280" w:lineRule="atLeast"/>
        <w:ind w:firstLine="0"/>
        <w:rPr>
          <w:rFonts w:ascii="Verdana" w:hAnsi="Verdana"/>
        </w:rPr>
      </w:pPr>
      <w:r w:rsidRPr="00F159CD">
        <w:rPr>
          <w:rFonts w:ascii="Verdana" w:hAnsi="Verdana"/>
        </w:rPr>
        <w:t xml:space="preserve">Faktura musí obsahovat: </w:t>
      </w:r>
    </w:p>
    <w:p w14:paraId="389A2EE6" w14:textId="77777777" w:rsidR="002C7467" w:rsidRPr="00F159CD" w:rsidRDefault="002C7467" w:rsidP="002C7467">
      <w:pPr>
        <w:spacing w:line="280" w:lineRule="atLeast"/>
        <w:ind w:left="709"/>
        <w:rPr>
          <w:rFonts w:ascii="Verdana" w:hAnsi="Verdana"/>
        </w:rPr>
      </w:pPr>
      <w:r w:rsidRPr="00F159CD">
        <w:rPr>
          <w:rFonts w:ascii="Verdana" w:hAnsi="Verdana"/>
        </w:rPr>
        <w:t>a)</w:t>
      </w:r>
      <w:r w:rsidRPr="00F159CD">
        <w:rPr>
          <w:rFonts w:ascii="Verdana" w:hAnsi="Verdana"/>
        </w:rPr>
        <w:tab/>
        <w:t>číslo a datum vystavení faktury,</w:t>
      </w:r>
    </w:p>
    <w:p w14:paraId="0E05FB55" w14:textId="77777777" w:rsidR="002C7467" w:rsidRPr="00F159CD" w:rsidRDefault="002C7467" w:rsidP="002C7467">
      <w:pPr>
        <w:spacing w:line="280" w:lineRule="atLeast"/>
        <w:ind w:left="709"/>
        <w:rPr>
          <w:rFonts w:ascii="Verdana" w:hAnsi="Verdana"/>
        </w:rPr>
      </w:pPr>
      <w:r w:rsidRPr="00F159CD">
        <w:rPr>
          <w:rFonts w:ascii="Verdana" w:hAnsi="Verdana"/>
        </w:rPr>
        <w:t>b)</w:t>
      </w:r>
      <w:r w:rsidRPr="00F159CD">
        <w:rPr>
          <w:rFonts w:ascii="Verdana" w:hAnsi="Verdana"/>
        </w:rPr>
        <w:tab/>
        <w:t xml:space="preserve">číslo smlouvy a datum jejího uzavření, číslo veřejné zakázky, </w:t>
      </w:r>
    </w:p>
    <w:p w14:paraId="1687B430" w14:textId="77777777" w:rsidR="002C7467" w:rsidRPr="00F159CD" w:rsidRDefault="002C7467" w:rsidP="002C7467">
      <w:pPr>
        <w:spacing w:line="280" w:lineRule="atLeast"/>
        <w:ind w:left="709"/>
        <w:rPr>
          <w:rFonts w:ascii="Verdana" w:hAnsi="Verdana"/>
        </w:rPr>
      </w:pPr>
      <w:r w:rsidRPr="00F159CD">
        <w:rPr>
          <w:rFonts w:ascii="Verdana" w:hAnsi="Verdana"/>
        </w:rPr>
        <w:t>c)</w:t>
      </w:r>
      <w:r w:rsidRPr="00F159CD">
        <w:rPr>
          <w:rFonts w:ascii="Verdana" w:hAnsi="Verdana"/>
        </w:rPr>
        <w:tab/>
        <w:t>předmět smlouvy, jeho přesnou specifikaci (nestačí odkaz na číslo smlouvy),</w:t>
      </w:r>
    </w:p>
    <w:p w14:paraId="6F1853C6" w14:textId="77777777" w:rsidR="002C7467" w:rsidRPr="00F159CD" w:rsidRDefault="002C7467" w:rsidP="002C7467">
      <w:pPr>
        <w:spacing w:line="280" w:lineRule="atLeast"/>
        <w:ind w:left="709"/>
        <w:rPr>
          <w:rFonts w:ascii="Verdana" w:hAnsi="Verdana"/>
        </w:rPr>
      </w:pPr>
      <w:r w:rsidRPr="00F159CD">
        <w:rPr>
          <w:rFonts w:ascii="Verdana" w:hAnsi="Verdana"/>
        </w:rPr>
        <w:t>d)</w:t>
      </w:r>
      <w:r w:rsidRPr="00F159CD">
        <w:rPr>
          <w:rFonts w:ascii="Verdana" w:hAnsi="Verdana"/>
        </w:rPr>
        <w:tab/>
        <w:t>označení banky a číslo účtu, na který musí být zaplaceno,</w:t>
      </w:r>
    </w:p>
    <w:p w14:paraId="1352D7EE" w14:textId="77777777" w:rsidR="002C7467" w:rsidRPr="00F159CD" w:rsidRDefault="002C7467" w:rsidP="002C7467">
      <w:pPr>
        <w:spacing w:line="280" w:lineRule="atLeast"/>
        <w:ind w:left="709"/>
        <w:rPr>
          <w:rFonts w:ascii="Verdana" w:hAnsi="Verdana"/>
        </w:rPr>
      </w:pPr>
      <w:r w:rsidRPr="00F159CD">
        <w:rPr>
          <w:rFonts w:ascii="Verdana" w:hAnsi="Verdana"/>
        </w:rPr>
        <w:t>e)</w:t>
      </w:r>
      <w:r w:rsidRPr="00F159CD">
        <w:rPr>
          <w:rFonts w:ascii="Verdana" w:hAnsi="Verdana"/>
        </w:rPr>
        <w:tab/>
        <w:t>lhůta splatnosti faktury,</w:t>
      </w:r>
    </w:p>
    <w:p w14:paraId="6C3288D2" w14:textId="77777777" w:rsidR="002C7467" w:rsidRPr="00F159CD" w:rsidRDefault="002C7467" w:rsidP="002C7467">
      <w:pPr>
        <w:spacing w:line="280" w:lineRule="atLeast"/>
        <w:ind w:left="709"/>
        <w:rPr>
          <w:rFonts w:ascii="Verdana" w:hAnsi="Verdana"/>
        </w:rPr>
      </w:pPr>
      <w:r w:rsidRPr="00F159CD">
        <w:rPr>
          <w:rFonts w:ascii="Verdana" w:hAnsi="Verdana"/>
        </w:rPr>
        <w:t>f)</w:t>
      </w:r>
      <w:r w:rsidRPr="00F159CD">
        <w:rPr>
          <w:rFonts w:ascii="Verdana" w:hAnsi="Verdana"/>
        </w:rPr>
        <w:tab/>
        <w:t>soupis provedených prací, dodávek a služeb včetně předávacího protokolu</w:t>
      </w:r>
    </w:p>
    <w:p w14:paraId="69B7C571" w14:textId="77777777" w:rsidR="002C7467" w:rsidRPr="00F159CD" w:rsidRDefault="002C7467" w:rsidP="000B6A39">
      <w:pPr>
        <w:spacing w:line="280" w:lineRule="atLeast"/>
        <w:ind w:left="1418" w:hanging="425"/>
        <w:rPr>
          <w:rFonts w:ascii="Verdana" w:hAnsi="Verdana"/>
        </w:rPr>
      </w:pPr>
      <w:r w:rsidRPr="00F159CD">
        <w:rPr>
          <w:rFonts w:ascii="Verdana" w:hAnsi="Verdana"/>
        </w:rPr>
        <w:t>g)</w:t>
      </w:r>
      <w:r w:rsidRPr="00F159CD">
        <w:rPr>
          <w:rFonts w:ascii="Verdana" w:hAnsi="Verdana"/>
        </w:rPr>
        <w:tab/>
        <w:t>označení osoby, která fakturu vyhotovila, včetně jejího podpisu a kontaktního telefonu,</w:t>
      </w:r>
    </w:p>
    <w:p w14:paraId="4A1E6248" w14:textId="77777777" w:rsidR="002C7467" w:rsidRPr="00F159CD" w:rsidRDefault="002C7467" w:rsidP="002C7467">
      <w:pPr>
        <w:spacing w:line="280" w:lineRule="atLeast"/>
        <w:ind w:left="709"/>
        <w:rPr>
          <w:rFonts w:ascii="Verdana" w:hAnsi="Verdana"/>
        </w:rPr>
      </w:pPr>
      <w:r w:rsidRPr="00F159CD">
        <w:rPr>
          <w:rFonts w:ascii="Verdana" w:hAnsi="Verdana"/>
        </w:rPr>
        <w:t>h)</w:t>
      </w:r>
      <w:r w:rsidRPr="00F159CD">
        <w:rPr>
          <w:rFonts w:ascii="Verdana" w:hAnsi="Verdana"/>
        </w:rPr>
        <w:tab/>
        <w:t xml:space="preserve">IČ a DIČ kupujícího a </w:t>
      </w:r>
      <w:r w:rsidRPr="00F159CD">
        <w:rPr>
          <w:rFonts w:ascii="Verdana" w:hAnsi="Verdana" w:cs="Arial"/>
        </w:rPr>
        <w:t>prodávajícího</w:t>
      </w:r>
      <w:r w:rsidRPr="00F159CD">
        <w:rPr>
          <w:rFonts w:ascii="Verdana" w:hAnsi="Verdana"/>
        </w:rPr>
        <w:t xml:space="preserve">, jejich přesné názvy a sídlo, </w:t>
      </w:r>
    </w:p>
    <w:p w14:paraId="0AAD4305" w14:textId="6B5630CE" w:rsidR="002C7467" w:rsidRPr="00F159CD" w:rsidRDefault="002C7467" w:rsidP="00DD4E94">
      <w:pPr>
        <w:spacing w:line="280" w:lineRule="atLeast"/>
        <w:ind w:left="1413" w:hanging="420"/>
        <w:rPr>
          <w:rFonts w:ascii="Verdana" w:hAnsi="Verdana"/>
        </w:rPr>
      </w:pPr>
      <w:r w:rsidRPr="00F159CD">
        <w:rPr>
          <w:rFonts w:ascii="Verdana" w:hAnsi="Verdana"/>
        </w:rPr>
        <w:t>i)</w:t>
      </w:r>
      <w:r w:rsidRPr="00F159CD">
        <w:rPr>
          <w:rFonts w:ascii="Verdana" w:hAnsi="Verdana"/>
        </w:rPr>
        <w:tab/>
      </w:r>
      <w:r w:rsidR="00961097" w:rsidRPr="00F159CD">
        <w:rPr>
          <w:rFonts w:ascii="Verdana" w:hAnsi="Verdana"/>
        </w:rPr>
        <w:t xml:space="preserve">číslo a </w:t>
      </w:r>
      <w:r w:rsidRPr="00F159CD">
        <w:rPr>
          <w:rFonts w:ascii="Verdana" w:hAnsi="Verdana"/>
        </w:rPr>
        <w:t>název projektu</w:t>
      </w:r>
      <w:r w:rsidR="00DD4E94">
        <w:rPr>
          <w:rFonts w:ascii="Verdana" w:hAnsi="Verdana"/>
        </w:rPr>
        <w:t xml:space="preserve">: </w:t>
      </w:r>
      <w:r w:rsidR="00DD4E94" w:rsidRPr="000154E3">
        <w:rPr>
          <w:rFonts w:ascii="Verdana" w:hAnsi="Verdana" w:cs="Calibri"/>
        </w:rPr>
        <w:t xml:space="preserve">Rekonstrukce a vybavení multimediální učebny </w:t>
      </w:r>
      <w:r w:rsidR="00DD4E94" w:rsidRPr="000154E3">
        <w:rPr>
          <w:rFonts w:ascii="Verdana" w:hAnsi="Verdana"/>
          <w:bCs/>
        </w:rPr>
        <w:t>CZ.06.05.01/00/22_048/0007157</w:t>
      </w:r>
    </w:p>
    <w:p w14:paraId="33F0C8A5" w14:textId="77777777" w:rsidR="002C7467" w:rsidRPr="00F159CD" w:rsidRDefault="002C7467" w:rsidP="002C7467">
      <w:pPr>
        <w:spacing w:line="280" w:lineRule="atLeast"/>
        <w:ind w:firstLine="0"/>
        <w:rPr>
          <w:rFonts w:ascii="Verdana" w:hAnsi="Verdana"/>
        </w:rPr>
      </w:pPr>
    </w:p>
    <w:p w14:paraId="374E33C4" w14:textId="77777777" w:rsidR="002C7467" w:rsidRPr="00F159CD" w:rsidRDefault="002C7467" w:rsidP="00EE61E0">
      <w:pPr>
        <w:numPr>
          <w:ilvl w:val="1"/>
          <w:numId w:val="3"/>
        </w:numPr>
        <w:spacing w:line="280" w:lineRule="atLeast"/>
        <w:ind w:left="0" w:firstLine="0"/>
        <w:rPr>
          <w:rFonts w:ascii="Verdana" w:hAnsi="Verdana"/>
        </w:rPr>
      </w:pPr>
      <w:r w:rsidRPr="00F159CD">
        <w:rPr>
          <w:rFonts w:ascii="Verdana" w:hAnsi="Verdana" w:cs="Arial"/>
        </w:rPr>
        <w:t xml:space="preserve">V případě, že bude faktura obsahovat nesprávné nebo neúplné údaje, je kupující oprávněn fakturu do 10 dnů od jejího doručení vrátit. Prodávající podle charakteru nedostatků fakturu opraví nebo vystaví novou. Vrácením faktury přestává běžet původní lhůta splatnosti. Nová </w:t>
      </w:r>
      <w:proofErr w:type="gramStart"/>
      <w:r w:rsidRPr="00F159CD">
        <w:rPr>
          <w:rFonts w:ascii="Verdana" w:hAnsi="Verdana" w:cs="Arial"/>
        </w:rPr>
        <w:t>30-ti denní</w:t>
      </w:r>
      <w:proofErr w:type="gramEnd"/>
      <w:r w:rsidRPr="00F159CD">
        <w:rPr>
          <w:rFonts w:ascii="Verdana" w:hAnsi="Verdana" w:cs="Arial"/>
        </w:rPr>
        <w:t xml:space="preserve"> lhůta splatnosti počíná běžet dnem doručení opravené nebo nové faktury kupujícího.</w:t>
      </w:r>
    </w:p>
    <w:p w14:paraId="4E24A72A" w14:textId="77777777" w:rsidR="002C7467" w:rsidRPr="00F159CD" w:rsidRDefault="002C7467" w:rsidP="002C7467">
      <w:pPr>
        <w:spacing w:line="280" w:lineRule="atLeast"/>
        <w:ind w:firstLine="0"/>
        <w:rPr>
          <w:rFonts w:ascii="Verdana" w:hAnsi="Verdana"/>
        </w:rPr>
      </w:pPr>
    </w:p>
    <w:p w14:paraId="6F2DE29A" w14:textId="477667C1" w:rsidR="002C7467" w:rsidRPr="00B40529" w:rsidRDefault="002C7467" w:rsidP="00EE61E0">
      <w:pPr>
        <w:numPr>
          <w:ilvl w:val="1"/>
          <w:numId w:val="3"/>
        </w:numPr>
        <w:spacing w:line="280" w:lineRule="atLeast"/>
        <w:ind w:left="0" w:firstLine="0"/>
        <w:rPr>
          <w:rFonts w:ascii="Verdana" w:hAnsi="Verdana"/>
        </w:rPr>
      </w:pPr>
      <w:r w:rsidRPr="00B40529">
        <w:rPr>
          <w:rFonts w:ascii="Verdana" w:hAnsi="Verdana"/>
        </w:rPr>
        <w:t>Kupující tímto prohlašuje, že sjednané dílo bude realizováno v režimu přenesené daňové povinnosti podle zákona č. 235/2004 Sb., o dani z přidané hodnoty, ve znění pozdějších předpisů, a kupující prohlašuje, že daň uvede ve svém daňovém přiznání.</w:t>
      </w:r>
    </w:p>
    <w:p w14:paraId="4E5B20CF" w14:textId="77777777" w:rsidR="002C7467" w:rsidRPr="00F159CD" w:rsidRDefault="002C7467" w:rsidP="002C7467">
      <w:pPr>
        <w:spacing w:line="280" w:lineRule="atLeast"/>
        <w:ind w:firstLine="0"/>
        <w:rPr>
          <w:rFonts w:ascii="Verdana" w:hAnsi="Verdana"/>
        </w:rPr>
      </w:pPr>
    </w:p>
    <w:p w14:paraId="19069093" w14:textId="24774496" w:rsidR="002C7467" w:rsidRPr="00B40529" w:rsidRDefault="002C7467" w:rsidP="00EE61E0">
      <w:pPr>
        <w:numPr>
          <w:ilvl w:val="1"/>
          <w:numId w:val="3"/>
        </w:numPr>
        <w:spacing w:line="280" w:lineRule="atLeast"/>
        <w:ind w:left="0" w:firstLine="0"/>
        <w:rPr>
          <w:rFonts w:ascii="Verdana" w:hAnsi="Verdana"/>
        </w:rPr>
      </w:pPr>
      <w:r w:rsidRPr="00B40529">
        <w:rPr>
          <w:rFonts w:ascii="Verdana" w:hAnsi="Verdana"/>
        </w:rPr>
        <w:t xml:space="preserve">Faktura bude zpracována v souladu s vyhláškou č. 410/2009Sb., kterou se provádějí některá ustanovení zákona č. 563/1991 Sb., o účetnictví, ve znění pozdějších předpisů, pro účetní jednotky, které jsou územními samosprávnými celky, příspěvkovými organizacemi, státními fondy a organizačními složkami státu. </w:t>
      </w:r>
    </w:p>
    <w:p w14:paraId="2BE5160B" w14:textId="77777777" w:rsidR="002C7467" w:rsidRPr="00B40529" w:rsidRDefault="002C7467" w:rsidP="002C7467">
      <w:pPr>
        <w:spacing w:line="280" w:lineRule="atLeast"/>
        <w:ind w:firstLine="0"/>
        <w:rPr>
          <w:rFonts w:ascii="Verdana" w:hAnsi="Verdana"/>
        </w:rPr>
      </w:pPr>
    </w:p>
    <w:p w14:paraId="0E8B7825" w14:textId="6482ED55" w:rsidR="002C7467" w:rsidRPr="00B40529" w:rsidRDefault="002C7467" w:rsidP="00EE61E0">
      <w:pPr>
        <w:numPr>
          <w:ilvl w:val="1"/>
          <w:numId w:val="3"/>
        </w:numPr>
        <w:spacing w:line="280" w:lineRule="atLeast"/>
        <w:ind w:left="0" w:firstLine="0"/>
        <w:rPr>
          <w:rFonts w:ascii="Verdana" w:hAnsi="Verdana"/>
        </w:rPr>
      </w:pPr>
      <w:r w:rsidRPr="00B40529">
        <w:rPr>
          <w:rFonts w:ascii="Verdana" w:hAnsi="Verdana"/>
        </w:rPr>
        <w:t>Kupující si vyhrazuje právo uplatnit institut zvláštního způsobu zajištění daně z přidané hodnoty podle § 109a zákona č. 235/2004 Sb. zákona o dani z přidané hodnoty (ZDPH), v platném znění, v případě požadavku úhrady na bankovní účet, který není zveřejněn podle § 96 odst. 2 ZDPH a vůči nespolehlivým plátcům podle § 106a ZDPH.</w:t>
      </w:r>
    </w:p>
    <w:p w14:paraId="178CD63F" w14:textId="77777777" w:rsidR="002C7467" w:rsidRPr="00F159CD" w:rsidRDefault="002C7467" w:rsidP="002C7467">
      <w:pPr>
        <w:spacing w:line="280" w:lineRule="atLeast"/>
        <w:ind w:left="426" w:hanging="426"/>
        <w:rPr>
          <w:rFonts w:ascii="Verdana" w:hAnsi="Verdana" w:cs="Arial"/>
        </w:rPr>
      </w:pPr>
    </w:p>
    <w:bookmarkEnd w:id="1"/>
    <w:p w14:paraId="5DF0115E" w14:textId="77777777" w:rsidR="006170EC" w:rsidRPr="00F159CD" w:rsidRDefault="006170EC" w:rsidP="00B74054">
      <w:pPr>
        <w:keepNext/>
        <w:spacing w:line="280" w:lineRule="atLeast"/>
        <w:ind w:firstLine="0"/>
        <w:jc w:val="center"/>
        <w:rPr>
          <w:rFonts w:ascii="Verdana" w:hAnsi="Verdana"/>
          <w:b/>
          <w:bCs/>
        </w:rPr>
      </w:pPr>
      <w:r w:rsidRPr="00F159CD">
        <w:rPr>
          <w:rFonts w:ascii="Verdana" w:hAnsi="Verdana"/>
          <w:b/>
          <w:bCs/>
        </w:rPr>
        <w:t>Článek třetí</w:t>
      </w:r>
    </w:p>
    <w:p w14:paraId="5DD7345D" w14:textId="77777777" w:rsidR="006170EC" w:rsidRPr="00F159CD" w:rsidRDefault="006170EC" w:rsidP="00B74054">
      <w:pPr>
        <w:spacing w:line="280" w:lineRule="atLeast"/>
        <w:ind w:firstLine="0"/>
        <w:jc w:val="center"/>
        <w:rPr>
          <w:rFonts w:ascii="Verdana" w:hAnsi="Verdana"/>
          <w:b/>
        </w:rPr>
      </w:pPr>
      <w:r w:rsidRPr="00F159CD">
        <w:rPr>
          <w:rFonts w:ascii="Verdana" w:hAnsi="Verdana"/>
          <w:b/>
        </w:rPr>
        <w:t>Povinnosti prodávajícího</w:t>
      </w:r>
    </w:p>
    <w:p w14:paraId="2400BF3C" w14:textId="77777777" w:rsidR="006170EC" w:rsidRPr="00F159CD" w:rsidRDefault="006170EC" w:rsidP="00B74054">
      <w:pPr>
        <w:spacing w:line="280" w:lineRule="atLeast"/>
        <w:ind w:firstLine="0"/>
        <w:jc w:val="left"/>
        <w:rPr>
          <w:rFonts w:ascii="Verdana" w:hAnsi="Verdana"/>
          <w:b/>
        </w:rPr>
      </w:pPr>
    </w:p>
    <w:p w14:paraId="6CE3F1CF" w14:textId="032E85A1" w:rsidR="0082219A" w:rsidRDefault="0082219A" w:rsidP="001C5C09">
      <w:pPr>
        <w:suppressAutoHyphens w:val="0"/>
        <w:ind w:firstLine="0"/>
        <w:rPr>
          <w:rFonts w:ascii="Verdana" w:hAnsi="Verdana" w:cs="Calibri"/>
        </w:rPr>
      </w:pPr>
      <w:r>
        <w:rPr>
          <w:rFonts w:ascii="Verdana" w:hAnsi="Verdana" w:cs="Calibri"/>
        </w:rPr>
        <w:t xml:space="preserve">3.1 </w:t>
      </w:r>
      <w:r w:rsidRPr="00F159CD">
        <w:rPr>
          <w:rFonts w:ascii="Verdana" w:hAnsi="Verdana" w:cs="Calibri"/>
        </w:rPr>
        <w:t xml:space="preserve">Prodávající se zavazuje </w:t>
      </w:r>
      <w:bookmarkStart w:id="2" w:name="_Hlk500837986"/>
      <w:r>
        <w:rPr>
          <w:rFonts w:ascii="Verdana" w:hAnsi="Verdana" w:cs="Calibri"/>
        </w:rPr>
        <w:t xml:space="preserve">předmět plnění </w:t>
      </w:r>
      <w:r w:rsidR="008A4315">
        <w:rPr>
          <w:rFonts w:ascii="Verdana" w:hAnsi="Verdana" w:cs="Calibri"/>
        </w:rPr>
        <w:t xml:space="preserve">dle </w:t>
      </w:r>
      <w:r w:rsidRPr="000754C1">
        <w:rPr>
          <w:rFonts w:ascii="Verdana" w:hAnsi="Verdana" w:cs="Calibri"/>
        </w:rPr>
        <w:t>této smlouvy</w:t>
      </w:r>
      <w:bookmarkEnd w:id="2"/>
      <w:r w:rsidRPr="000754C1">
        <w:rPr>
          <w:rFonts w:ascii="Verdana" w:hAnsi="Verdana" w:cs="Calibri"/>
        </w:rPr>
        <w:t xml:space="preserve"> dodat, zprovoznit a provést technické i aplikační proškolení uživatelů nejpozději </w:t>
      </w:r>
      <w:r w:rsidR="007E0DC9">
        <w:rPr>
          <w:rFonts w:ascii="Verdana" w:hAnsi="Verdana" w:cs="Calibri"/>
        </w:rPr>
        <w:t xml:space="preserve">do </w:t>
      </w:r>
      <w:r>
        <w:rPr>
          <w:rFonts w:ascii="Verdana" w:hAnsi="Verdana" w:cs="Calibri"/>
        </w:rPr>
        <w:t xml:space="preserve">30.9.2025 od podpisu smlouvy. </w:t>
      </w:r>
    </w:p>
    <w:p w14:paraId="50188479" w14:textId="77777777" w:rsidR="0082219A" w:rsidRDefault="0082219A" w:rsidP="001C5C09">
      <w:pPr>
        <w:suppressAutoHyphens w:val="0"/>
        <w:ind w:firstLine="0"/>
        <w:rPr>
          <w:rFonts w:ascii="Verdana" w:hAnsi="Verdana" w:cs="Calibri"/>
        </w:rPr>
      </w:pPr>
    </w:p>
    <w:p w14:paraId="407C9718" w14:textId="631B52CB" w:rsidR="00376B07" w:rsidRDefault="00E25AD1" w:rsidP="00376B07">
      <w:pPr>
        <w:suppressAutoHyphens w:val="0"/>
        <w:ind w:firstLine="0"/>
        <w:rPr>
          <w:rFonts w:ascii="Verdana" w:hAnsi="Verdana"/>
        </w:rPr>
      </w:pPr>
      <w:r w:rsidRPr="00F159CD">
        <w:rPr>
          <w:rFonts w:ascii="Verdana" w:hAnsi="Verdana" w:cs="Calibri"/>
        </w:rPr>
        <w:t>3.</w:t>
      </w:r>
      <w:r w:rsidR="001F72FE">
        <w:rPr>
          <w:rFonts w:ascii="Verdana" w:hAnsi="Verdana" w:cs="Calibri"/>
        </w:rPr>
        <w:t>2</w:t>
      </w:r>
      <w:r w:rsidR="0082219A">
        <w:rPr>
          <w:rFonts w:ascii="Verdana" w:hAnsi="Verdana" w:cs="Calibri"/>
        </w:rPr>
        <w:t xml:space="preserve"> </w:t>
      </w:r>
      <w:r w:rsidRPr="00E54D87">
        <w:rPr>
          <w:rFonts w:ascii="Verdana" w:hAnsi="Verdana"/>
        </w:rPr>
        <w:t xml:space="preserve">Místem plnění je </w:t>
      </w:r>
      <w:r w:rsidR="00834916">
        <w:rPr>
          <w:rFonts w:ascii="Verdana" w:hAnsi="Verdana"/>
          <w:bCs/>
        </w:rPr>
        <w:t xml:space="preserve">ZŠ a MŠ Karlštejn 67, 267 18 Karlštejn. </w:t>
      </w:r>
      <w:r w:rsidRPr="00E54D87">
        <w:rPr>
          <w:rFonts w:ascii="Verdana" w:hAnsi="Verdana"/>
        </w:rPr>
        <w:t>Prodávající je povinen zajistit dopravu vybavení do místa plnění a jejich transportní pojištění.</w:t>
      </w:r>
      <w:r w:rsidR="00E54D87" w:rsidRPr="00E54D87">
        <w:rPr>
          <w:rFonts w:ascii="Times New Roman" w:hAnsi="Times New Roman"/>
          <w:sz w:val="24"/>
          <w:szCs w:val="24"/>
          <w:lang w:eastAsia="cs-CZ"/>
        </w:rPr>
        <w:t xml:space="preserve"> </w:t>
      </w:r>
      <w:r w:rsidR="00BF66DA" w:rsidRPr="00A03FA4">
        <w:rPr>
          <w:rFonts w:ascii="Verdana" w:hAnsi="Verdana"/>
        </w:rPr>
        <w:t xml:space="preserve">Dodávka se považuje podle této smlouvy za splněnou, pokud </w:t>
      </w:r>
      <w:r w:rsidR="00D765FD">
        <w:rPr>
          <w:rFonts w:ascii="Verdana" w:hAnsi="Verdana"/>
        </w:rPr>
        <w:t>byl předmět plnění</w:t>
      </w:r>
      <w:r w:rsidR="00BF66DA" w:rsidRPr="00A03FA4">
        <w:rPr>
          <w:rFonts w:ascii="Verdana" w:hAnsi="Verdana"/>
        </w:rPr>
        <w:t xml:space="preserve"> řádně a včas předán a převzat bez vad a nedodělků včetně náležitého zaškolení obsluhy.</w:t>
      </w:r>
    </w:p>
    <w:p w14:paraId="068D197E" w14:textId="77777777" w:rsidR="00942540" w:rsidRDefault="00942540" w:rsidP="00376B07">
      <w:pPr>
        <w:suppressAutoHyphens w:val="0"/>
        <w:ind w:firstLine="0"/>
        <w:rPr>
          <w:rFonts w:ascii="Verdana" w:hAnsi="Verdana"/>
        </w:rPr>
      </w:pPr>
    </w:p>
    <w:p w14:paraId="5775AFD5" w14:textId="0B7EB7F6" w:rsidR="00376B07" w:rsidRPr="00376B07" w:rsidRDefault="00376B07" w:rsidP="00376B07">
      <w:pPr>
        <w:suppressAutoHyphens w:val="0"/>
        <w:ind w:firstLine="0"/>
        <w:rPr>
          <w:rFonts w:ascii="Verdana" w:hAnsi="Verdana"/>
        </w:rPr>
      </w:pPr>
      <w:r>
        <w:rPr>
          <w:rFonts w:ascii="Verdana" w:hAnsi="Verdana"/>
        </w:rPr>
        <w:t>3.</w:t>
      </w:r>
      <w:r w:rsidR="001F72FE">
        <w:rPr>
          <w:rFonts w:ascii="Verdana" w:hAnsi="Verdana"/>
        </w:rPr>
        <w:t>3</w:t>
      </w:r>
      <w:r>
        <w:rPr>
          <w:rFonts w:ascii="Verdana" w:hAnsi="Verdana"/>
        </w:rPr>
        <w:t xml:space="preserve"> </w:t>
      </w:r>
      <w:r w:rsidRPr="00376B07">
        <w:rPr>
          <w:rFonts w:ascii="Verdana" w:hAnsi="Verdana"/>
        </w:rPr>
        <w:t>Kupující je povinen řádně přijmout i případné předčasné plnění. Ostatní související činnosti musí být provedeny v termínu uvedeném jako limitní termín dokončení plnění dodávky.</w:t>
      </w:r>
    </w:p>
    <w:p w14:paraId="55C70B53" w14:textId="77777777" w:rsidR="00376B07" w:rsidRDefault="00376B07" w:rsidP="00376B07">
      <w:pPr>
        <w:suppressAutoHyphens w:val="0"/>
        <w:ind w:firstLine="0"/>
        <w:rPr>
          <w:rFonts w:ascii="Verdana" w:hAnsi="Verdana"/>
        </w:rPr>
      </w:pPr>
    </w:p>
    <w:p w14:paraId="5B00E09A" w14:textId="753842DA" w:rsidR="00AC0E18" w:rsidRPr="00AC0E18" w:rsidRDefault="00AC0E18" w:rsidP="00AC0E18">
      <w:pPr>
        <w:suppressAutoHyphens w:val="0"/>
        <w:ind w:firstLine="0"/>
        <w:rPr>
          <w:rFonts w:ascii="Verdana" w:hAnsi="Verdana"/>
        </w:rPr>
      </w:pPr>
      <w:r w:rsidRPr="00AC0E18">
        <w:rPr>
          <w:rFonts w:ascii="Verdana" w:hAnsi="Verdana"/>
        </w:rPr>
        <w:t>3.</w:t>
      </w:r>
      <w:r w:rsidR="001F72FE">
        <w:rPr>
          <w:rFonts w:ascii="Verdana" w:hAnsi="Verdana"/>
        </w:rPr>
        <w:t>4</w:t>
      </w:r>
      <w:r w:rsidRPr="00AC0E18">
        <w:rPr>
          <w:rFonts w:ascii="Verdana" w:hAnsi="Verdana"/>
        </w:rPr>
        <w:t xml:space="preserve"> Prodávající se dále zavazuje k poskytnutí plnění v rámci doby plnění na základě písemných dílčích požadavků kupujícího a k poskytnutí potřebné součinnosti.</w:t>
      </w:r>
    </w:p>
    <w:p w14:paraId="4F1B80EA" w14:textId="77777777" w:rsidR="00E25AD1" w:rsidRPr="00F159CD" w:rsidRDefault="00E25AD1" w:rsidP="00E25AD1">
      <w:pPr>
        <w:spacing w:line="280" w:lineRule="atLeast"/>
        <w:ind w:firstLine="0"/>
        <w:rPr>
          <w:rFonts w:ascii="Verdana" w:hAnsi="Verdana"/>
        </w:rPr>
      </w:pPr>
    </w:p>
    <w:p w14:paraId="730F9BBB" w14:textId="10BBFA16" w:rsidR="00E25AD1" w:rsidRPr="00AC0E18" w:rsidRDefault="00AC0E18" w:rsidP="00AC0E18">
      <w:pPr>
        <w:spacing w:line="280" w:lineRule="atLeast"/>
        <w:ind w:firstLine="0"/>
        <w:rPr>
          <w:rFonts w:ascii="Verdana" w:hAnsi="Verdana"/>
        </w:rPr>
      </w:pPr>
      <w:r>
        <w:rPr>
          <w:rFonts w:ascii="Verdana" w:hAnsi="Verdana"/>
        </w:rPr>
        <w:t>3.</w:t>
      </w:r>
      <w:r w:rsidR="001F72FE">
        <w:rPr>
          <w:rFonts w:ascii="Verdana" w:hAnsi="Verdana"/>
        </w:rPr>
        <w:t>5</w:t>
      </w:r>
      <w:r>
        <w:rPr>
          <w:rFonts w:ascii="Verdana" w:hAnsi="Verdana"/>
        </w:rPr>
        <w:t xml:space="preserve"> </w:t>
      </w:r>
      <w:r w:rsidR="00E25AD1" w:rsidRPr="00AC0E18">
        <w:rPr>
          <w:rFonts w:ascii="Verdana" w:hAnsi="Verdana"/>
        </w:rPr>
        <w:t>V případě omezení postupu plnění vlivem kupujícího nebo z důvodů, které nevznikly jednáním, opomenutím, případně nečinností dodavatele, je Kupující povinen zahájit jednání o posunutí termínu dokončení plnění. V případě prodloužení termínu dokončení plnění musí být uzavřen dodatek k této smlouvě.</w:t>
      </w:r>
    </w:p>
    <w:p w14:paraId="3204384D" w14:textId="77777777" w:rsidR="00E25AD1" w:rsidRDefault="00E25AD1" w:rsidP="00E25AD1">
      <w:pPr>
        <w:spacing w:line="280" w:lineRule="atLeast"/>
        <w:ind w:firstLine="0"/>
        <w:rPr>
          <w:rFonts w:ascii="Verdana" w:hAnsi="Verdana"/>
        </w:rPr>
      </w:pPr>
    </w:p>
    <w:p w14:paraId="0B4C9A10" w14:textId="2AC92A49" w:rsidR="00B90EAD" w:rsidRPr="00B90EAD" w:rsidRDefault="00B90EAD" w:rsidP="00B90EAD">
      <w:pPr>
        <w:spacing w:line="280" w:lineRule="atLeast"/>
        <w:ind w:firstLine="0"/>
        <w:rPr>
          <w:rFonts w:ascii="Verdana" w:hAnsi="Verdana"/>
        </w:rPr>
      </w:pPr>
      <w:r>
        <w:rPr>
          <w:rFonts w:ascii="Verdana" w:hAnsi="Verdana"/>
        </w:rPr>
        <w:t xml:space="preserve">3.6 </w:t>
      </w:r>
      <w:r w:rsidRPr="00B90EAD">
        <w:rPr>
          <w:rFonts w:ascii="Verdana" w:hAnsi="Verdana"/>
        </w:rPr>
        <w:t xml:space="preserve">Po splnění </w:t>
      </w:r>
      <w:r w:rsidR="00EE61E0">
        <w:rPr>
          <w:rFonts w:ascii="Verdana" w:hAnsi="Verdana"/>
        </w:rPr>
        <w:t xml:space="preserve">předmětu plnění dle této smlouvy </w:t>
      </w:r>
      <w:r w:rsidRPr="00B90EAD">
        <w:rPr>
          <w:rFonts w:ascii="Verdana" w:hAnsi="Verdana"/>
        </w:rPr>
        <w:t xml:space="preserve">bude vyhotoven zápis o předání a převzetí </w:t>
      </w:r>
      <w:r w:rsidR="00D765FD">
        <w:rPr>
          <w:rFonts w:ascii="Verdana" w:hAnsi="Verdana"/>
        </w:rPr>
        <w:t>předmětu plnění</w:t>
      </w:r>
      <w:r w:rsidRPr="00B90EAD">
        <w:rPr>
          <w:rFonts w:ascii="Verdana" w:hAnsi="Verdana"/>
        </w:rPr>
        <w:t>, který bude obsahovat níže uvedené náležitosti:</w:t>
      </w:r>
    </w:p>
    <w:p w14:paraId="14BF121C" w14:textId="3310B888" w:rsidR="00B90EAD" w:rsidRPr="00F159CD" w:rsidRDefault="00B90EAD" w:rsidP="00EE61E0">
      <w:pPr>
        <w:numPr>
          <w:ilvl w:val="0"/>
          <w:numId w:val="2"/>
        </w:numPr>
        <w:spacing w:line="280" w:lineRule="atLeast"/>
        <w:ind w:hanging="153"/>
        <w:rPr>
          <w:rFonts w:ascii="Verdana" w:hAnsi="Verdana"/>
        </w:rPr>
      </w:pPr>
      <w:r w:rsidRPr="00F159CD">
        <w:rPr>
          <w:rFonts w:ascii="Verdana" w:hAnsi="Verdana"/>
        </w:rPr>
        <w:t xml:space="preserve">označení dodacího listu </w:t>
      </w:r>
      <w:r w:rsidR="007E0DC9">
        <w:rPr>
          <w:rFonts w:ascii="Verdana" w:hAnsi="Verdana"/>
        </w:rPr>
        <w:t>(</w:t>
      </w:r>
      <w:r w:rsidRPr="00F159CD">
        <w:rPr>
          <w:rFonts w:ascii="Verdana" w:hAnsi="Verdana"/>
        </w:rPr>
        <w:t>zápisu o předání a převzetí předmětu plnění</w:t>
      </w:r>
      <w:r w:rsidR="007E0DC9">
        <w:rPr>
          <w:rFonts w:ascii="Verdana" w:hAnsi="Verdana"/>
        </w:rPr>
        <w:t>)</w:t>
      </w:r>
      <w:r w:rsidRPr="00F159CD">
        <w:rPr>
          <w:rFonts w:ascii="Verdana" w:hAnsi="Verdana"/>
        </w:rPr>
        <w:t>,</w:t>
      </w:r>
    </w:p>
    <w:p w14:paraId="01267BCA" w14:textId="77777777" w:rsidR="00B90EAD" w:rsidRPr="00F159CD" w:rsidRDefault="00B90EAD" w:rsidP="00EE61E0">
      <w:pPr>
        <w:numPr>
          <w:ilvl w:val="0"/>
          <w:numId w:val="2"/>
        </w:numPr>
        <w:spacing w:line="280" w:lineRule="atLeast"/>
        <w:ind w:hanging="153"/>
        <w:rPr>
          <w:rFonts w:ascii="Verdana" w:hAnsi="Verdana"/>
        </w:rPr>
      </w:pPr>
      <w:r w:rsidRPr="00F159CD">
        <w:rPr>
          <w:rFonts w:ascii="Verdana" w:hAnsi="Verdana"/>
        </w:rPr>
        <w:t>název a sídlo prodávajícího a kupujícího,</w:t>
      </w:r>
    </w:p>
    <w:p w14:paraId="70D8C67F" w14:textId="77777777" w:rsidR="00B90EAD" w:rsidRDefault="00B90EAD" w:rsidP="00EE61E0">
      <w:pPr>
        <w:numPr>
          <w:ilvl w:val="0"/>
          <w:numId w:val="2"/>
        </w:numPr>
        <w:spacing w:line="280" w:lineRule="atLeast"/>
        <w:ind w:hanging="153"/>
        <w:rPr>
          <w:rFonts w:ascii="Verdana" w:hAnsi="Verdana"/>
        </w:rPr>
      </w:pPr>
      <w:r w:rsidRPr="00F159CD">
        <w:rPr>
          <w:rFonts w:ascii="Verdana" w:hAnsi="Verdana"/>
        </w:rPr>
        <w:t>označení dodaného předmětu plnění.</w:t>
      </w:r>
    </w:p>
    <w:p w14:paraId="16481AEC" w14:textId="77777777" w:rsidR="00466F3A" w:rsidRDefault="00466F3A" w:rsidP="00466F3A">
      <w:pPr>
        <w:spacing w:line="280" w:lineRule="atLeast"/>
        <w:ind w:firstLine="0"/>
        <w:rPr>
          <w:rFonts w:ascii="Verdana" w:hAnsi="Verdana"/>
        </w:rPr>
      </w:pPr>
    </w:p>
    <w:p w14:paraId="0D015004" w14:textId="50877B3C" w:rsidR="00466F3A" w:rsidRPr="00F159CD" w:rsidRDefault="00466F3A" w:rsidP="007E0DC9">
      <w:pPr>
        <w:tabs>
          <w:tab w:val="num" w:pos="709"/>
        </w:tabs>
        <w:spacing w:line="280" w:lineRule="atLeast"/>
        <w:ind w:firstLine="0"/>
        <w:rPr>
          <w:rFonts w:ascii="Verdana" w:hAnsi="Verdana"/>
        </w:rPr>
      </w:pPr>
      <w:r w:rsidRPr="00F159CD">
        <w:rPr>
          <w:rFonts w:ascii="Verdana" w:hAnsi="Verdana"/>
        </w:rPr>
        <w:t xml:space="preserve">Zápis o předání </w:t>
      </w:r>
      <w:r w:rsidR="00E63EE9" w:rsidRPr="00F159CD">
        <w:rPr>
          <w:rFonts w:ascii="Verdana" w:hAnsi="Verdana"/>
        </w:rPr>
        <w:t>podepíšou</w:t>
      </w:r>
      <w:r w:rsidRPr="00F159CD">
        <w:rPr>
          <w:rFonts w:ascii="Verdana" w:hAnsi="Verdana"/>
        </w:rPr>
        <w:t xml:space="preserve"> oprávnění zástupci obou smluvních stran, přičemž podpisem zápisu o předání a převzetí bez vad a nedodělků včetně </w:t>
      </w:r>
      <w:r w:rsidRPr="00F159CD">
        <w:rPr>
          <w:rFonts w:ascii="Verdana" w:hAnsi="Verdana"/>
          <w:lang w:bidi="th-TH"/>
        </w:rPr>
        <w:t xml:space="preserve">náležitého zaškolení </w:t>
      </w:r>
      <w:r w:rsidRPr="00A03FA4">
        <w:rPr>
          <w:rFonts w:ascii="Verdana" w:hAnsi="Verdana"/>
          <w:lang w:bidi="th-TH"/>
        </w:rPr>
        <w:t xml:space="preserve">obsluhy </w:t>
      </w:r>
      <w:r w:rsidRPr="00A03FA4">
        <w:rPr>
          <w:rFonts w:ascii="Verdana" w:hAnsi="Verdana"/>
        </w:rPr>
        <w:t>dochází k</w:t>
      </w:r>
      <w:r w:rsidR="007E0DC9">
        <w:rPr>
          <w:rFonts w:ascii="Verdana" w:hAnsi="Verdana"/>
        </w:rPr>
        <w:t> </w:t>
      </w:r>
      <w:r w:rsidRPr="00A03FA4">
        <w:rPr>
          <w:rFonts w:ascii="Verdana" w:hAnsi="Verdana"/>
        </w:rPr>
        <w:t>převzetí</w:t>
      </w:r>
      <w:r w:rsidR="007E0DC9">
        <w:rPr>
          <w:rFonts w:ascii="Verdana" w:hAnsi="Verdana"/>
        </w:rPr>
        <w:t>,</w:t>
      </w:r>
      <w:r w:rsidRPr="00A03FA4">
        <w:rPr>
          <w:rFonts w:ascii="Verdana" w:hAnsi="Verdana"/>
        </w:rPr>
        <w:t xml:space="preserve"> předání a ke splnění předmětu </w:t>
      </w:r>
      <w:r w:rsidR="00EE61E0">
        <w:rPr>
          <w:rFonts w:ascii="Verdana" w:hAnsi="Verdana"/>
        </w:rPr>
        <w:t xml:space="preserve">realizace. </w:t>
      </w:r>
    </w:p>
    <w:p w14:paraId="5CA399B5" w14:textId="77777777" w:rsidR="00B90EAD" w:rsidRPr="00A03FA4" w:rsidRDefault="00B90EAD" w:rsidP="00E25AD1">
      <w:pPr>
        <w:spacing w:line="280" w:lineRule="atLeast"/>
        <w:ind w:firstLine="0"/>
        <w:rPr>
          <w:rFonts w:ascii="Verdana" w:hAnsi="Verdana"/>
        </w:rPr>
      </w:pPr>
    </w:p>
    <w:p w14:paraId="3BAFB441" w14:textId="5BF448EC" w:rsidR="00E25AD1" w:rsidRPr="003D5ABD" w:rsidRDefault="003D5ABD" w:rsidP="003D5ABD">
      <w:pPr>
        <w:spacing w:line="280" w:lineRule="atLeast"/>
        <w:ind w:firstLine="0"/>
        <w:rPr>
          <w:rFonts w:ascii="Verdana" w:hAnsi="Verdana"/>
        </w:rPr>
      </w:pPr>
      <w:r>
        <w:rPr>
          <w:rFonts w:ascii="Verdana" w:hAnsi="Verdana"/>
        </w:rPr>
        <w:t>3.</w:t>
      </w:r>
      <w:r w:rsidR="00B81998">
        <w:rPr>
          <w:rFonts w:ascii="Verdana" w:hAnsi="Verdana"/>
        </w:rPr>
        <w:t>7</w:t>
      </w:r>
      <w:r>
        <w:rPr>
          <w:rFonts w:ascii="Verdana" w:hAnsi="Verdana"/>
        </w:rPr>
        <w:t xml:space="preserve"> </w:t>
      </w:r>
      <w:r w:rsidR="00E25AD1" w:rsidRPr="003D5ABD">
        <w:rPr>
          <w:rFonts w:ascii="Verdana" w:hAnsi="Verdana"/>
        </w:rPr>
        <w:t>Prodávající umožní kupujícímu konzultaci problémů v českém jazyce po telefonu.</w:t>
      </w:r>
    </w:p>
    <w:p w14:paraId="511516CD" w14:textId="77777777" w:rsidR="003D5ABD" w:rsidRPr="003D5ABD" w:rsidRDefault="003D5ABD" w:rsidP="003D5ABD">
      <w:pPr>
        <w:spacing w:line="280" w:lineRule="atLeast"/>
        <w:ind w:firstLine="0"/>
        <w:rPr>
          <w:rFonts w:ascii="Verdana" w:hAnsi="Verdana"/>
        </w:rPr>
      </w:pPr>
    </w:p>
    <w:p w14:paraId="5EA2EDF7" w14:textId="0F310114" w:rsidR="00E25AD1" w:rsidRPr="003D5ABD" w:rsidRDefault="003D5ABD" w:rsidP="003D5ABD">
      <w:pPr>
        <w:spacing w:line="280" w:lineRule="atLeast"/>
        <w:ind w:firstLine="0"/>
        <w:rPr>
          <w:rFonts w:ascii="Verdana" w:hAnsi="Verdana"/>
        </w:rPr>
      </w:pPr>
      <w:r>
        <w:rPr>
          <w:rFonts w:ascii="Verdana" w:hAnsi="Verdana"/>
        </w:rPr>
        <w:t>3.</w:t>
      </w:r>
      <w:r w:rsidR="00B81998">
        <w:rPr>
          <w:rFonts w:ascii="Verdana" w:hAnsi="Verdana"/>
        </w:rPr>
        <w:t>8</w:t>
      </w:r>
      <w:r>
        <w:rPr>
          <w:rFonts w:ascii="Verdana" w:hAnsi="Verdana"/>
        </w:rPr>
        <w:t xml:space="preserve"> </w:t>
      </w:r>
      <w:r w:rsidR="00E25AD1" w:rsidRPr="003D5ABD">
        <w:rPr>
          <w:rFonts w:ascii="Verdana" w:hAnsi="Verdana"/>
        </w:rPr>
        <w:t xml:space="preserve">Prodávající bude zajišťovat záruční servis </w:t>
      </w:r>
      <w:r w:rsidR="00D765FD">
        <w:rPr>
          <w:rFonts w:ascii="Verdana" w:hAnsi="Verdana"/>
        </w:rPr>
        <w:t>vybavení</w:t>
      </w:r>
      <w:r w:rsidR="00E25AD1" w:rsidRPr="003D5ABD">
        <w:rPr>
          <w:rFonts w:ascii="Verdana" w:hAnsi="Verdana"/>
        </w:rPr>
        <w:t xml:space="preserve"> dle této smlouvy.</w:t>
      </w:r>
    </w:p>
    <w:p w14:paraId="2B8FFA18" w14:textId="77777777" w:rsidR="00E25AD1" w:rsidRPr="00F159CD" w:rsidRDefault="00E25AD1" w:rsidP="003D5ABD">
      <w:pPr>
        <w:spacing w:line="280" w:lineRule="atLeast"/>
        <w:ind w:firstLine="0"/>
        <w:rPr>
          <w:rFonts w:ascii="Verdana" w:hAnsi="Verdana"/>
        </w:rPr>
      </w:pPr>
    </w:p>
    <w:p w14:paraId="6C729D6A" w14:textId="3143776D" w:rsidR="00625FCC" w:rsidRPr="00625FCC" w:rsidRDefault="003D5ABD" w:rsidP="00625FCC">
      <w:pPr>
        <w:spacing w:line="280" w:lineRule="atLeast"/>
        <w:ind w:firstLine="0"/>
        <w:rPr>
          <w:rFonts w:ascii="Verdana" w:hAnsi="Verdana"/>
        </w:rPr>
      </w:pPr>
      <w:r>
        <w:rPr>
          <w:rFonts w:ascii="Verdana" w:hAnsi="Verdana"/>
        </w:rPr>
        <w:t>3.</w:t>
      </w:r>
      <w:r w:rsidR="00B81998">
        <w:rPr>
          <w:rFonts w:ascii="Verdana" w:hAnsi="Verdana"/>
        </w:rPr>
        <w:t>9</w:t>
      </w:r>
      <w:r>
        <w:rPr>
          <w:rFonts w:ascii="Verdana" w:hAnsi="Verdana"/>
        </w:rPr>
        <w:t xml:space="preserve"> </w:t>
      </w:r>
      <w:r w:rsidR="00625FCC" w:rsidRPr="00625FCC">
        <w:rPr>
          <w:rFonts w:ascii="Verdana" w:hAnsi="Verdana"/>
        </w:rPr>
        <w:t xml:space="preserve">Prodávající se zavazuje řádně uchovávat originál této smlouvy včetně jejích případných dodatků, veškeré originály účetních dokladů a další dokumentaci související s realizací </w:t>
      </w:r>
      <w:r w:rsidR="00625FCC" w:rsidRPr="00625FCC">
        <w:rPr>
          <w:rFonts w:ascii="Verdana" w:hAnsi="Verdana"/>
        </w:rPr>
        <w:lastRenderedPageBreak/>
        <w:t>veřejné zakázky, a to minimálně po dobu 10 let od ukončení projektu. Tyto dokumenty budou uchovány v souladu se zákonem č. 563/1991 Sb., o účetnictví, zákonem č. 499/2004 Sb., o archivnictví a spisové službě, a dalšími relevantními právními předpisy České republiky.</w:t>
      </w:r>
      <w:r w:rsidR="00625FCC">
        <w:rPr>
          <w:rFonts w:ascii="Verdana" w:hAnsi="Verdana"/>
        </w:rPr>
        <w:t xml:space="preserve"> </w:t>
      </w:r>
      <w:r w:rsidR="00625FCC" w:rsidRPr="00625FCC">
        <w:rPr>
          <w:rFonts w:ascii="Verdana" w:hAnsi="Verdana"/>
        </w:rPr>
        <w:t>Prodávající je dále povinen uchovávat veškeré účetní záznamy vztahující se k plnění veřejné zakázky i v elektronické podobě.</w:t>
      </w:r>
      <w:r w:rsidR="00625FCC">
        <w:rPr>
          <w:rFonts w:ascii="Verdana" w:hAnsi="Verdana"/>
        </w:rPr>
        <w:t xml:space="preserve"> </w:t>
      </w:r>
      <w:r w:rsidR="00625FCC" w:rsidRPr="00625FCC">
        <w:rPr>
          <w:rFonts w:ascii="Verdana" w:hAnsi="Verdana"/>
        </w:rPr>
        <w:t>Prodávající je povinen v souladu se zákonem č. 320/2001 Sb., o finanční kontrole, a zejména s nařízením Evropského parlamentu a Rady (EU) 2021/1060 ze dne 24. června 2021, kterým se stanovují společná pravidla pro řízení fondů v rámci politiky soudržnosti pro období 2021–2027, umožnit kontrolu a audit všech dokladů vztahujících se k realizaci předmětu plnění.</w:t>
      </w:r>
      <w:r w:rsidR="00625FCC">
        <w:rPr>
          <w:rFonts w:ascii="Verdana" w:hAnsi="Verdana"/>
        </w:rPr>
        <w:t xml:space="preserve"> </w:t>
      </w:r>
      <w:r w:rsidR="00625FCC" w:rsidRPr="00625FCC">
        <w:rPr>
          <w:rFonts w:ascii="Verdana" w:hAnsi="Verdana"/>
        </w:rPr>
        <w:t>Kontrolu jsou oprávněni provádět zejména: zadavatel a jím pověřené osoby, Ministerstvo financí, Nejvyšší kontrolní úřad, příslušné orgány Evropské komise, Evropský účetní dvůr a další subjekty oprávněné k výkonu kontroly podle platných právních předpisů.</w:t>
      </w:r>
      <w:r w:rsidR="00625FCC">
        <w:rPr>
          <w:rFonts w:ascii="Verdana" w:hAnsi="Verdana"/>
        </w:rPr>
        <w:t xml:space="preserve"> </w:t>
      </w:r>
      <w:r w:rsidR="00625FCC" w:rsidRPr="00625FCC">
        <w:rPr>
          <w:rFonts w:ascii="Verdana" w:hAnsi="Verdana"/>
        </w:rPr>
        <w:t>Prodávající je rovněž povinen zajistit, aby stejné povinnosti plnili i jeho poddodavatelé a partneři zapojení do plnění této veřejné zakázky.</w:t>
      </w:r>
    </w:p>
    <w:p w14:paraId="07AB9ABE" w14:textId="5D5C26BD" w:rsidR="00AD4DCA" w:rsidRDefault="00AD4DCA" w:rsidP="00AD4DCA">
      <w:pPr>
        <w:spacing w:line="280" w:lineRule="atLeast"/>
        <w:ind w:firstLine="0"/>
        <w:rPr>
          <w:rFonts w:ascii="Verdana" w:hAnsi="Verdana"/>
        </w:rPr>
      </w:pPr>
    </w:p>
    <w:p w14:paraId="0E27158D" w14:textId="45E7AF1E" w:rsidR="00AD4DCA" w:rsidRPr="003D5ABD" w:rsidRDefault="003D5ABD" w:rsidP="003D5ABD">
      <w:pPr>
        <w:spacing w:line="280" w:lineRule="atLeast"/>
        <w:ind w:firstLine="0"/>
        <w:rPr>
          <w:rFonts w:ascii="Verdana" w:hAnsi="Verdana"/>
        </w:rPr>
      </w:pPr>
      <w:r>
        <w:rPr>
          <w:rFonts w:ascii="Verdana" w:hAnsi="Verdana"/>
        </w:rPr>
        <w:t>3.</w:t>
      </w:r>
      <w:r w:rsidR="00B81998">
        <w:rPr>
          <w:rFonts w:ascii="Verdana" w:hAnsi="Verdana"/>
        </w:rPr>
        <w:t>10</w:t>
      </w:r>
      <w:r>
        <w:rPr>
          <w:rFonts w:ascii="Verdana" w:hAnsi="Verdana"/>
        </w:rPr>
        <w:t xml:space="preserve"> </w:t>
      </w:r>
      <w:r w:rsidR="00AD4DCA" w:rsidRPr="003D5ABD">
        <w:rPr>
          <w:rFonts w:ascii="Verdana" w:hAnsi="Verdana"/>
        </w:rPr>
        <w:t xml:space="preserve">Dodavatel se zavazuje zajistit při plnění </w:t>
      </w:r>
      <w:r w:rsidR="0051079C" w:rsidRPr="003D5ABD">
        <w:rPr>
          <w:rFonts w:ascii="Verdana" w:hAnsi="Verdana"/>
        </w:rPr>
        <w:t>Smlouvy</w:t>
      </w:r>
      <w:r w:rsidR="00AD4DCA" w:rsidRPr="003D5ABD">
        <w:rPr>
          <w:rFonts w:ascii="Verdana" w:hAnsi="Verdana"/>
        </w:rPr>
        <w:t xml:space="preserve"> pro Objednatele dodržování pracovněprávních předpisů (zejména zákon č. 262/2006 Sb., zákoník práce, v platném znění a zákon č. 435/2004 Sb., o zaměstnanosti, v platném znění) a z nich vyplývajících povinností, zejména, že neumožní výkon nelegální práce vymezené v </w:t>
      </w:r>
      <w:proofErr w:type="spellStart"/>
      <w:r w:rsidR="00AD4DCA" w:rsidRPr="003D5ABD">
        <w:rPr>
          <w:rFonts w:ascii="Verdana" w:hAnsi="Verdana"/>
        </w:rPr>
        <w:t>ust</w:t>
      </w:r>
      <w:proofErr w:type="spellEnd"/>
      <w:r w:rsidR="00AD4DCA" w:rsidRPr="003D5ABD">
        <w:rPr>
          <w:rFonts w:ascii="Verdana" w:hAnsi="Verdana"/>
        </w:rPr>
        <w:t xml:space="preserve">. § 5 písm. e) zákona č. 435/2004 Sb., o zaměstnanosti, v platném znění. Dodavatel se zavazuje zajistit tuto povinnost při plnění </w:t>
      </w:r>
      <w:r w:rsidR="0051079C" w:rsidRPr="003D5ABD">
        <w:rPr>
          <w:rFonts w:ascii="Verdana" w:hAnsi="Verdana"/>
        </w:rPr>
        <w:t>Smlouvy</w:t>
      </w:r>
      <w:r w:rsidR="00AD4DCA" w:rsidRPr="003D5ABD">
        <w:rPr>
          <w:rFonts w:ascii="Verdana" w:hAnsi="Verdana"/>
        </w:rPr>
        <w:t xml:space="preserve"> pro Objednatele v celém svém dodavatelském řetězci s tím, že povinnosti vymezené pracovněprávními předpisy České republiky budou adekvátně nahrazeny právními předpisy zemí, v kterých se plnění specifikované v příloze 1 vyrábí.</w:t>
      </w:r>
    </w:p>
    <w:p w14:paraId="334717F2" w14:textId="77777777" w:rsidR="00AD4DCA" w:rsidRPr="00F159CD" w:rsidRDefault="00AD4DCA" w:rsidP="00AD4DCA">
      <w:pPr>
        <w:spacing w:line="280" w:lineRule="atLeast"/>
        <w:ind w:firstLine="0"/>
        <w:rPr>
          <w:rFonts w:ascii="Verdana" w:hAnsi="Verdana"/>
        </w:rPr>
      </w:pPr>
    </w:p>
    <w:p w14:paraId="73D4A234" w14:textId="77777777" w:rsidR="006170EC" w:rsidRPr="007E0DC9" w:rsidRDefault="006170EC" w:rsidP="00B74054">
      <w:pPr>
        <w:keepNext/>
        <w:spacing w:line="280" w:lineRule="atLeast"/>
        <w:ind w:firstLine="0"/>
        <w:jc w:val="center"/>
        <w:rPr>
          <w:rFonts w:ascii="Verdana" w:hAnsi="Verdana"/>
          <w:b/>
          <w:bCs/>
        </w:rPr>
      </w:pPr>
      <w:r w:rsidRPr="007E0DC9">
        <w:rPr>
          <w:rFonts w:ascii="Verdana" w:hAnsi="Verdana"/>
          <w:b/>
          <w:bCs/>
        </w:rPr>
        <w:t>Článek čtvrtý</w:t>
      </w:r>
    </w:p>
    <w:p w14:paraId="3F5F998E" w14:textId="77777777" w:rsidR="006170EC" w:rsidRPr="00F159CD" w:rsidRDefault="006170EC" w:rsidP="00B74054">
      <w:pPr>
        <w:spacing w:line="280" w:lineRule="atLeast"/>
        <w:ind w:firstLine="0"/>
        <w:jc w:val="center"/>
        <w:rPr>
          <w:rFonts w:ascii="Verdana" w:hAnsi="Verdana"/>
          <w:b/>
        </w:rPr>
      </w:pPr>
      <w:r w:rsidRPr="007E0DC9">
        <w:rPr>
          <w:rFonts w:ascii="Verdana" w:hAnsi="Verdana"/>
          <w:b/>
        </w:rPr>
        <w:t>Povinnosti kupujícího</w:t>
      </w:r>
    </w:p>
    <w:p w14:paraId="5192AF62" w14:textId="77777777" w:rsidR="006170EC" w:rsidRPr="00F159CD" w:rsidRDefault="006170EC" w:rsidP="00B74054">
      <w:pPr>
        <w:spacing w:line="280" w:lineRule="atLeast"/>
        <w:ind w:firstLine="0"/>
        <w:jc w:val="left"/>
        <w:rPr>
          <w:rFonts w:ascii="Verdana" w:hAnsi="Verdana"/>
        </w:rPr>
      </w:pPr>
    </w:p>
    <w:p w14:paraId="2818CD6C" w14:textId="6ADD630C" w:rsidR="00701604" w:rsidRPr="00701604" w:rsidRDefault="00701604" w:rsidP="00701604">
      <w:pPr>
        <w:tabs>
          <w:tab w:val="left" w:pos="540"/>
        </w:tabs>
        <w:spacing w:line="280" w:lineRule="atLeast"/>
        <w:ind w:firstLine="0"/>
        <w:rPr>
          <w:rFonts w:ascii="Verdana" w:hAnsi="Verdana"/>
        </w:rPr>
      </w:pPr>
      <w:r>
        <w:rPr>
          <w:rFonts w:ascii="Verdana" w:hAnsi="Verdana"/>
        </w:rPr>
        <w:t>4.</w:t>
      </w:r>
      <w:r w:rsidR="007E0DC9">
        <w:rPr>
          <w:rFonts w:ascii="Verdana" w:hAnsi="Verdana"/>
        </w:rPr>
        <w:t>1</w:t>
      </w:r>
      <w:r>
        <w:rPr>
          <w:rFonts w:ascii="Verdana" w:hAnsi="Verdana"/>
        </w:rPr>
        <w:t xml:space="preserve"> </w:t>
      </w:r>
      <w:r w:rsidRPr="00701604">
        <w:rPr>
          <w:rFonts w:ascii="Verdana" w:hAnsi="Verdana"/>
        </w:rPr>
        <w:t>Kupující není povinen převzít předmět plnění dle této smlouvy, pokud prodávající neprokáže, že její technické parametry odpovídají hodnotám uvedeným v zadávací dokumentaci a pokud nebyly splněny podmínky uvedené v</w:t>
      </w:r>
      <w:r w:rsidR="007E0DC9">
        <w:rPr>
          <w:rFonts w:ascii="Verdana" w:hAnsi="Verdana"/>
        </w:rPr>
        <w:t> </w:t>
      </w:r>
      <w:r w:rsidRPr="00701604">
        <w:rPr>
          <w:rFonts w:ascii="Verdana" w:hAnsi="Verdana"/>
        </w:rPr>
        <w:t>čl</w:t>
      </w:r>
      <w:r w:rsidR="007E0DC9">
        <w:rPr>
          <w:rFonts w:ascii="Verdana" w:hAnsi="Verdana"/>
        </w:rPr>
        <w:t>. 3.1</w:t>
      </w:r>
      <w:r w:rsidRPr="00701604">
        <w:rPr>
          <w:rFonts w:ascii="Verdana" w:hAnsi="Verdana"/>
        </w:rPr>
        <w:t xml:space="preserve"> této smlouvy.</w:t>
      </w:r>
    </w:p>
    <w:p w14:paraId="0D920427" w14:textId="753199FB" w:rsidR="00734EF7" w:rsidRPr="00F159CD" w:rsidRDefault="00734EF7" w:rsidP="00734EF7">
      <w:pPr>
        <w:pStyle w:val="Odstavecseseznamem"/>
        <w:rPr>
          <w:rFonts w:ascii="Verdana" w:hAnsi="Verdana"/>
        </w:rPr>
      </w:pPr>
    </w:p>
    <w:p w14:paraId="0AED2640" w14:textId="77777777" w:rsidR="003016E1" w:rsidRPr="00F159CD" w:rsidRDefault="003016E1" w:rsidP="00734EF7">
      <w:pPr>
        <w:pStyle w:val="Odstavecseseznamem"/>
        <w:rPr>
          <w:rFonts w:ascii="Verdana" w:hAnsi="Verdana"/>
        </w:rPr>
      </w:pPr>
    </w:p>
    <w:p w14:paraId="35B61274" w14:textId="77777777" w:rsidR="00AA569C" w:rsidRPr="00F159CD" w:rsidRDefault="00AA569C" w:rsidP="00AA569C">
      <w:pPr>
        <w:keepNext/>
        <w:spacing w:line="280" w:lineRule="atLeast"/>
        <w:ind w:firstLine="0"/>
        <w:jc w:val="center"/>
        <w:rPr>
          <w:rFonts w:ascii="Verdana" w:hAnsi="Verdana"/>
          <w:b/>
          <w:bCs/>
        </w:rPr>
      </w:pPr>
      <w:r w:rsidRPr="00F159CD">
        <w:rPr>
          <w:rFonts w:ascii="Verdana" w:hAnsi="Verdana"/>
          <w:b/>
          <w:bCs/>
        </w:rPr>
        <w:t>Článek pátý</w:t>
      </w:r>
    </w:p>
    <w:p w14:paraId="24EEAE28" w14:textId="77777777" w:rsidR="00AA569C" w:rsidRPr="00F159CD" w:rsidRDefault="00776499" w:rsidP="00AA569C">
      <w:pPr>
        <w:spacing w:line="280" w:lineRule="atLeast"/>
        <w:ind w:left="360" w:hanging="360"/>
        <w:jc w:val="center"/>
        <w:rPr>
          <w:rFonts w:ascii="Verdana" w:hAnsi="Verdana"/>
          <w:b/>
        </w:rPr>
      </w:pPr>
      <w:r w:rsidRPr="00F159CD">
        <w:rPr>
          <w:rFonts w:ascii="Verdana" w:hAnsi="Verdana"/>
          <w:b/>
        </w:rPr>
        <w:t>Splnění smlouvy a o</w:t>
      </w:r>
      <w:r w:rsidR="00AA569C" w:rsidRPr="00F159CD">
        <w:rPr>
          <w:rFonts w:ascii="Verdana" w:hAnsi="Verdana"/>
          <w:b/>
        </w:rPr>
        <w:t xml:space="preserve">věřovací provoz </w:t>
      </w:r>
    </w:p>
    <w:p w14:paraId="739BE8FA" w14:textId="77777777" w:rsidR="0013270B" w:rsidRPr="00F159CD" w:rsidRDefault="0013270B" w:rsidP="00AA569C">
      <w:pPr>
        <w:spacing w:line="280" w:lineRule="atLeast"/>
        <w:ind w:left="360" w:hanging="360"/>
        <w:jc w:val="center"/>
        <w:rPr>
          <w:rFonts w:ascii="Verdana" w:hAnsi="Verdana"/>
        </w:rPr>
      </w:pPr>
    </w:p>
    <w:p w14:paraId="62034625" w14:textId="77777777" w:rsidR="00776499" w:rsidRPr="00A03FA4" w:rsidRDefault="00776499" w:rsidP="00EE61E0">
      <w:pPr>
        <w:pStyle w:val="Odstavecseseznamem"/>
        <w:numPr>
          <w:ilvl w:val="1"/>
          <w:numId w:val="5"/>
        </w:numPr>
        <w:spacing w:line="280" w:lineRule="atLeast"/>
        <w:ind w:left="0" w:firstLine="0"/>
        <w:rPr>
          <w:rFonts w:ascii="Verdana" w:hAnsi="Verdana"/>
        </w:rPr>
      </w:pPr>
      <w:r w:rsidRPr="00F159CD">
        <w:rPr>
          <w:rFonts w:ascii="Verdana" w:hAnsi="Verdana"/>
        </w:rPr>
        <w:t xml:space="preserve">Každá ze smluvních stran jmenuje oprávněnou osobu. Oprávněné osoby budou zastupovat smluvní stranu ve smluvních a obchodních záležitostech souvisejících s plněním této Smlouvy. Smluvní strany jsou oprávněny jednostranně změnit oprávněné osoby, jsou však povinny na takovou změnu druhou smluvní stranu písemně upozornit doporučeným dopisem do </w:t>
      </w:r>
      <w:r w:rsidRPr="00A03FA4">
        <w:rPr>
          <w:rFonts w:ascii="Verdana" w:hAnsi="Verdana"/>
        </w:rPr>
        <w:t>vlastních rukou odpovědné osoby druhé strany.</w:t>
      </w:r>
    </w:p>
    <w:p w14:paraId="32A6E02B" w14:textId="77777777" w:rsidR="00776499" w:rsidRPr="00A03FA4" w:rsidRDefault="00776499" w:rsidP="00776499">
      <w:pPr>
        <w:pStyle w:val="Odstavecseseznamem"/>
        <w:rPr>
          <w:rFonts w:ascii="Verdana" w:hAnsi="Verdana"/>
        </w:rPr>
      </w:pPr>
    </w:p>
    <w:p w14:paraId="66D3BD99" w14:textId="77777777" w:rsidR="00776499" w:rsidRPr="007E0DC9" w:rsidRDefault="00776499" w:rsidP="007E0DC9">
      <w:pPr>
        <w:spacing w:line="280" w:lineRule="atLeast"/>
        <w:ind w:firstLine="0"/>
        <w:rPr>
          <w:rFonts w:ascii="Verdana" w:hAnsi="Verdana"/>
        </w:rPr>
      </w:pPr>
    </w:p>
    <w:p w14:paraId="641D7EE1" w14:textId="13855B05" w:rsidR="00776499" w:rsidRPr="00F159CD" w:rsidRDefault="00776499" w:rsidP="00EE61E0">
      <w:pPr>
        <w:pStyle w:val="Odstavecseseznamem"/>
        <w:numPr>
          <w:ilvl w:val="1"/>
          <w:numId w:val="5"/>
        </w:numPr>
        <w:spacing w:line="280" w:lineRule="atLeast"/>
        <w:ind w:left="0" w:firstLine="0"/>
        <w:rPr>
          <w:rFonts w:ascii="Verdana" w:hAnsi="Verdana"/>
        </w:rPr>
      </w:pPr>
      <w:r w:rsidRPr="00F159CD">
        <w:rPr>
          <w:rFonts w:ascii="Verdana" w:hAnsi="Verdana"/>
        </w:rPr>
        <w:t xml:space="preserve">Kupující je oprávněn kontrolovat dodržování smluvních podmínek a právních předpisů. Na nedostatky zjištěné v průběhu </w:t>
      </w:r>
      <w:r w:rsidR="008A4315">
        <w:rPr>
          <w:rFonts w:ascii="Verdana" w:hAnsi="Verdana"/>
        </w:rPr>
        <w:t xml:space="preserve">předmětu </w:t>
      </w:r>
      <w:r w:rsidRPr="00F159CD">
        <w:rPr>
          <w:rFonts w:ascii="Verdana" w:hAnsi="Verdana"/>
        </w:rPr>
        <w:t xml:space="preserve">plnění </w:t>
      </w:r>
      <w:r w:rsidR="008A4315">
        <w:rPr>
          <w:rFonts w:ascii="Verdana" w:hAnsi="Verdana"/>
        </w:rPr>
        <w:t>dle této</w:t>
      </w:r>
      <w:r w:rsidRPr="00F159CD">
        <w:rPr>
          <w:rFonts w:ascii="Verdana" w:hAnsi="Verdana"/>
        </w:rPr>
        <w:t xml:space="preserve"> smlouvy je kupující povinen prodávajícího neprodleně písemně upozornit a stanovit prodávajícímu lhůtu pro odstranění vzniklých nedostatků. Prodávající je povinen činit neprodleně veškerá potřebná </w:t>
      </w:r>
      <w:r w:rsidRPr="00F159CD">
        <w:rPr>
          <w:rFonts w:ascii="Verdana" w:hAnsi="Verdana"/>
        </w:rPr>
        <w:lastRenderedPageBreak/>
        <w:t>opatření k odstranění vytknutých závad. V případě, že prodávající vytknuté nedostatky ve stanoveném termínu neodstraní, je kupující oprávněn od této smlouvy odstoupit.</w:t>
      </w:r>
    </w:p>
    <w:p w14:paraId="002144D9" w14:textId="77777777" w:rsidR="003939C6" w:rsidRPr="00F159CD" w:rsidRDefault="003939C6" w:rsidP="003939C6">
      <w:pPr>
        <w:pStyle w:val="Odstavecseseznamem"/>
        <w:spacing w:line="280" w:lineRule="atLeast"/>
        <w:ind w:left="0" w:firstLine="0"/>
        <w:rPr>
          <w:rFonts w:ascii="Verdana" w:hAnsi="Verdana"/>
        </w:rPr>
      </w:pPr>
    </w:p>
    <w:p w14:paraId="175AE917" w14:textId="47399D8A" w:rsidR="00776499" w:rsidRPr="00F159CD" w:rsidRDefault="00776499" w:rsidP="00EE61E0">
      <w:pPr>
        <w:pStyle w:val="Odstavecseseznamem"/>
        <w:numPr>
          <w:ilvl w:val="1"/>
          <w:numId w:val="5"/>
        </w:numPr>
        <w:spacing w:line="280" w:lineRule="atLeast"/>
        <w:ind w:left="0" w:firstLine="0"/>
        <w:rPr>
          <w:rFonts w:ascii="Verdana" w:hAnsi="Verdana"/>
        </w:rPr>
      </w:pPr>
      <w:r w:rsidRPr="00F159CD">
        <w:rPr>
          <w:rFonts w:ascii="Verdana" w:hAnsi="Verdana"/>
        </w:rPr>
        <w:t xml:space="preserve">Kupující je oprávněn dát prodávajícímu písemnou formou pokyn k dočasnému zastavení </w:t>
      </w:r>
      <w:r w:rsidR="008A4315">
        <w:rPr>
          <w:rFonts w:ascii="Verdana" w:hAnsi="Verdana"/>
        </w:rPr>
        <w:t xml:space="preserve">předmětu </w:t>
      </w:r>
      <w:r w:rsidRPr="00F159CD">
        <w:rPr>
          <w:rFonts w:ascii="Verdana" w:hAnsi="Verdana"/>
        </w:rPr>
        <w:t xml:space="preserve">plnění </w:t>
      </w:r>
      <w:r w:rsidR="008A4315">
        <w:rPr>
          <w:rFonts w:ascii="Verdana" w:hAnsi="Verdana"/>
        </w:rPr>
        <w:t>dle této</w:t>
      </w:r>
      <w:r w:rsidRPr="00F159CD">
        <w:rPr>
          <w:rFonts w:ascii="Verdana" w:hAnsi="Verdana"/>
        </w:rPr>
        <w:t xml:space="preserve"> smlouvy. Pokud se nejedná o pokyn k zastavení plnění z viny kupujícího, má kupující právo na úhradu nákladů vzniklých tímto dočasným zastavením plnění a pokud nedojde k jiné dohodě, pak platí, že má kupující právo na změnu termínu dokončení plnění dle </w:t>
      </w:r>
      <w:r w:rsidR="00546BE4">
        <w:rPr>
          <w:rFonts w:ascii="Verdana" w:hAnsi="Verdana"/>
        </w:rPr>
        <w:t>článku tři</w:t>
      </w:r>
      <w:r w:rsidRPr="00F159CD">
        <w:rPr>
          <w:rFonts w:ascii="Verdana" w:hAnsi="Verdana"/>
        </w:rPr>
        <w:t xml:space="preserve"> této smlouvy o dobu shodnou s dobou, po kterou bylo plnění závazku kupujícím dočasně zastaveno.</w:t>
      </w:r>
    </w:p>
    <w:p w14:paraId="15ACC9F0" w14:textId="77777777" w:rsidR="00776499" w:rsidRPr="00F159CD" w:rsidRDefault="00776499" w:rsidP="00776499">
      <w:pPr>
        <w:pStyle w:val="Odstavecseseznamem"/>
        <w:spacing w:line="280" w:lineRule="atLeast"/>
        <w:ind w:left="360" w:firstLine="0"/>
        <w:rPr>
          <w:rFonts w:ascii="Verdana" w:hAnsi="Verdana"/>
        </w:rPr>
      </w:pPr>
    </w:p>
    <w:p w14:paraId="20CBAEF9" w14:textId="7F3BBD0E" w:rsidR="00776499" w:rsidRPr="00F159CD" w:rsidRDefault="00776499" w:rsidP="00EE61E0">
      <w:pPr>
        <w:pStyle w:val="Odstavecseseznamem"/>
        <w:numPr>
          <w:ilvl w:val="1"/>
          <w:numId w:val="5"/>
        </w:numPr>
        <w:spacing w:line="280" w:lineRule="atLeast"/>
        <w:ind w:left="0" w:firstLine="0"/>
        <w:rPr>
          <w:rFonts w:ascii="Verdana" w:hAnsi="Verdana"/>
        </w:rPr>
      </w:pPr>
      <w:r w:rsidRPr="00F159CD">
        <w:rPr>
          <w:rFonts w:ascii="Verdana" w:hAnsi="Verdana"/>
        </w:rPr>
        <w:t xml:space="preserve">Zjistí-li prodávající při </w:t>
      </w:r>
      <w:r w:rsidR="008A4315">
        <w:rPr>
          <w:rFonts w:ascii="Verdana" w:hAnsi="Verdana"/>
        </w:rPr>
        <w:t xml:space="preserve">předmětu </w:t>
      </w:r>
      <w:r w:rsidR="008A4315" w:rsidRPr="00F159CD">
        <w:rPr>
          <w:rFonts w:ascii="Verdana" w:hAnsi="Verdana"/>
        </w:rPr>
        <w:t xml:space="preserve">plnění </w:t>
      </w:r>
      <w:r w:rsidR="008A4315">
        <w:rPr>
          <w:rFonts w:ascii="Verdana" w:hAnsi="Verdana"/>
        </w:rPr>
        <w:t>dle této</w:t>
      </w:r>
      <w:r w:rsidR="008A4315" w:rsidRPr="00F159CD">
        <w:rPr>
          <w:rFonts w:ascii="Verdana" w:hAnsi="Verdana"/>
        </w:rPr>
        <w:t xml:space="preserve"> smlouvy</w:t>
      </w:r>
      <w:r w:rsidR="008A4315" w:rsidRPr="00F159CD">
        <w:rPr>
          <w:rFonts w:ascii="Verdana" w:hAnsi="Verdana"/>
        </w:rPr>
        <w:t xml:space="preserve"> </w:t>
      </w:r>
      <w:r w:rsidRPr="00F159CD">
        <w:rPr>
          <w:rFonts w:ascii="Verdana" w:hAnsi="Verdana"/>
        </w:rPr>
        <w:t>překážky bránící řádnému plnění, je povinen tuto skutečnost bez odkladu oznámit písemnou formou kupujícímu a navrhnout další postup.</w:t>
      </w:r>
    </w:p>
    <w:p w14:paraId="410447A0" w14:textId="77777777" w:rsidR="00776499" w:rsidRPr="00F159CD" w:rsidRDefault="00776499" w:rsidP="00776499">
      <w:pPr>
        <w:pStyle w:val="Odstavecseseznamem"/>
        <w:spacing w:line="280" w:lineRule="atLeast"/>
        <w:ind w:left="360" w:firstLine="0"/>
        <w:rPr>
          <w:rFonts w:ascii="Verdana" w:hAnsi="Verdana"/>
        </w:rPr>
      </w:pPr>
    </w:p>
    <w:p w14:paraId="5C3CA7E1" w14:textId="77777777" w:rsidR="00776499" w:rsidRPr="00F159CD" w:rsidRDefault="00776499" w:rsidP="00EE61E0">
      <w:pPr>
        <w:pStyle w:val="Odstavecseseznamem"/>
        <w:numPr>
          <w:ilvl w:val="1"/>
          <w:numId w:val="5"/>
        </w:numPr>
        <w:spacing w:line="280" w:lineRule="atLeast"/>
        <w:ind w:left="0" w:firstLine="0"/>
        <w:rPr>
          <w:rFonts w:ascii="Verdana" w:hAnsi="Verdana"/>
        </w:rPr>
      </w:pPr>
      <w:r w:rsidRPr="00F159CD">
        <w:rPr>
          <w:rFonts w:ascii="Verdana" w:hAnsi="Verdana"/>
        </w:rPr>
        <w:t>Prodávající je povinen bez odkladu upozornit kupujícího na případnou nevhodnost realizace vyžadovaného plnění, v případě, že tak neučiní, nese jako osoba odborně způsobilá veškeré náklady spojené s následným odstraněním vady plnění.</w:t>
      </w:r>
    </w:p>
    <w:p w14:paraId="1E014C04" w14:textId="77777777" w:rsidR="00776499" w:rsidRPr="00F159CD" w:rsidRDefault="00776499" w:rsidP="00776499">
      <w:pPr>
        <w:spacing w:line="280" w:lineRule="atLeast"/>
        <w:ind w:firstLine="0"/>
        <w:rPr>
          <w:rFonts w:ascii="Verdana" w:hAnsi="Verdana"/>
        </w:rPr>
      </w:pPr>
    </w:p>
    <w:p w14:paraId="32CDF0CC" w14:textId="77777777" w:rsidR="00776499" w:rsidRPr="00F159CD" w:rsidRDefault="00776499" w:rsidP="00EE61E0">
      <w:pPr>
        <w:pStyle w:val="Odstavecseseznamem"/>
        <w:numPr>
          <w:ilvl w:val="1"/>
          <w:numId w:val="5"/>
        </w:numPr>
        <w:spacing w:line="280" w:lineRule="atLeast"/>
        <w:ind w:left="0" w:firstLine="0"/>
        <w:rPr>
          <w:rFonts w:ascii="Verdana" w:hAnsi="Verdana"/>
        </w:rPr>
      </w:pPr>
      <w:r w:rsidRPr="00F159CD">
        <w:rPr>
          <w:rFonts w:ascii="Verdana" w:hAnsi="Verdana"/>
        </w:rPr>
        <w:t>Prodávající je povinen dodržovat veškeré platné technické a právní předpisy. Prodávající se zavazuje vysílat k provádění prací pracovníky odborně způsobilé a řádně proškolené.</w:t>
      </w:r>
    </w:p>
    <w:p w14:paraId="219B968E" w14:textId="77777777" w:rsidR="00776499" w:rsidRPr="00F159CD" w:rsidRDefault="00776499" w:rsidP="00776499">
      <w:pPr>
        <w:pStyle w:val="Odstavecseseznamem"/>
        <w:spacing w:line="280" w:lineRule="atLeast"/>
        <w:ind w:left="360" w:firstLine="0"/>
        <w:rPr>
          <w:rFonts w:ascii="Verdana" w:hAnsi="Verdana"/>
        </w:rPr>
      </w:pPr>
    </w:p>
    <w:p w14:paraId="68EB9442" w14:textId="77777777" w:rsidR="00776499" w:rsidRPr="00F159CD" w:rsidRDefault="00776499" w:rsidP="00EE61E0">
      <w:pPr>
        <w:pStyle w:val="Odstavecseseznamem"/>
        <w:numPr>
          <w:ilvl w:val="1"/>
          <w:numId w:val="5"/>
        </w:numPr>
        <w:spacing w:line="280" w:lineRule="atLeast"/>
        <w:ind w:left="0" w:firstLine="0"/>
        <w:rPr>
          <w:rFonts w:ascii="Verdana" w:hAnsi="Verdana"/>
        </w:rPr>
      </w:pPr>
      <w:r w:rsidRPr="00F159CD">
        <w:rPr>
          <w:rFonts w:ascii="Verdana" w:hAnsi="Verdana"/>
        </w:rPr>
        <w:t>Prodávající je povinen pro plnění Smlouvy využít osob, pomocí nichž prokázal splnění kvalifikace pro plnění Veřejné zakázky. V případě, že Prodávající objektivně nemůže nadále služeb některé z těchto osob využívat, je povinen ji nahradit osobou s obdobným rozsahem zkušeností a kvalifikace, přičemž před jejím využitím je povinen Kupujícímu předložit informace, z nichž budou tyto skutečnosti vyplývat; Kupující má právo z vážných důvodů takové nahrazení osoby odmítnout.</w:t>
      </w:r>
    </w:p>
    <w:p w14:paraId="30A39D8A" w14:textId="77777777" w:rsidR="00776499" w:rsidRPr="00F159CD" w:rsidRDefault="00776499" w:rsidP="00776499">
      <w:pPr>
        <w:pStyle w:val="Odstavecseseznamem"/>
        <w:spacing w:line="280" w:lineRule="atLeast"/>
        <w:ind w:left="0" w:firstLine="0"/>
        <w:rPr>
          <w:rFonts w:ascii="Verdana" w:hAnsi="Verdana"/>
        </w:rPr>
      </w:pPr>
    </w:p>
    <w:p w14:paraId="0FDF90C0" w14:textId="77777777" w:rsidR="00AA569C" w:rsidRPr="00F159CD" w:rsidRDefault="00AA569C" w:rsidP="00F65B5A">
      <w:pPr>
        <w:pStyle w:val="Odstavecseseznamem"/>
        <w:spacing w:line="280" w:lineRule="atLeast"/>
        <w:ind w:left="0" w:firstLine="0"/>
        <w:rPr>
          <w:rFonts w:ascii="Verdana" w:hAnsi="Verdana"/>
        </w:rPr>
      </w:pPr>
      <w:r w:rsidRPr="00F159CD">
        <w:rPr>
          <w:rFonts w:ascii="Verdana" w:hAnsi="Verdana"/>
        </w:rPr>
        <w:t xml:space="preserve"> </w:t>
      </w:r>
    </w:p>
    <w:p w14:paraId="0EC0D285" w14:textId="77777777" w:rsidR="00776499" w:rsidRPr="00F159CD" w:rsidRDefault="00776499" w:rsidP="00776499">
      <w:pPr>
        <w:spacing w:line="280" w:lineRule="atLeast"/>
        <w:jc w:val="center"/>
        <w:rPr>
          <w:rFonts w:ascii="Verdana" w:hAnsi="Verdana"/>
          <w:b/>
          <w:lang w:eastAsia="cs-CZ"/>
        </w:rPr>
      </w:pPr>
      <w:r w:rsidRPr="00F159CD">
        <w:rPr>
          <w:rFonts w:ascii="Verdana" w:hAnsi="Verdana"/>
          <w:b/>
        </w:rPr>
        <w:t>Článek šest</w:t>
      </w:r>
    </w:p>
    <w:p w14:paraId="1658F7B5" w14:textId="77777777" w:rsidR="00776499" w:rsidRPr="00F159CD" w:rsidRDefault="00776499" w:rsidP="00776499">
      <w:pPr>
        <w:spacing w:line="280" w:lineRule="atLeast"/>
        <w:jc w:val="center"/>
        <w:rPr>
          <w:rFonts w:ascii="Verdana" w:hAnsi="Verdana"/>
          <w:b/>
        </w:rPr>
      </w:pPr>
      <w:r w:rsidRPr="00F159CD">
        <w:rPr>
          <w:rFonts w:ascii="Verdana" w:hAnsi="Verdana"/>
          <w:b/>
        </w:rPr>
        <w:t>Přechod vlastnického práva a nebezpečí škody na věci.</w:t>
      </w:r>
    </w:p>
    <w:p w14:paraId="6E23A7DA" w14:textId="77777777" w:rsidR="00776499" w:rsidRPr="00F159CD" w:rsidRDefault="00776499" w:rsidP="00776499">
      <w:pPr>
        <w:spacing w:line="280" w:lineRule="atLeast"/>
        <w:jc w:val="center"/>
        <w:rPr>
          <w:rFonts w:ascii="Verdana" w:hAnsi="Verdana" w:cs="Tahoma"/>
          <w:b/>
        </w:rPr>
      </w:pPr>
    </w:p>
    <w:p w14:paraId="2C25BCD5" w14:textId="7F7B656F" w:rsidR="007E0DC9" w:rsidRPr="00D66334" w:rsidRDefault="007E0DC9" w:rsidP="00D66334">
      <w:pPr>
        <w:pStyle w:val="Zkladntext"/>
        <w:numPr>
          <w:ilvl w:val="0"/>
          <w:numId w:val="10"/>
        </w:numPr>
        <w:spacing w:line="280" w:lineRule="atLeast"/>
        <w:ind w:left="0" w:firstLine="0"/>
        <w:rPr>
          <w:rFonts w:ascii="Verdana" w:hAnsi="Verdana"/>
          <w:sz w:val="20"/>
          <w:szCs w:val="18"/>
        </w:rPr>
      </w:pPr>
      <w:r w:rsidRPr="00D66334">
        <w:rPr>
          <w:rFonts w:ascii="Verdana" w:hAnsi="Verdana"/>
          <w:sz w:val="20"/>
          <w:szCs w:val="18"/>
        </w:rPr>
        <w:t>Smluvní strany se dohodly, že vlastnické právo k dodanému předmětu plnění dle této smlouvy nabývá kupující okamžikem splnění dodávky prodávajícím podle podmínek stanovených touto smlouvou, tj. podpisem zápisu o předání a převzetí předmětu plnění. Tímto okamžikem přechází i riziko nahodilé zkázy na kupujícího, v souladu s ustanoveními zákona č. 89/2012 Sb., občanského zákoníku.</w:t>
      </w:r>
    </w:p>
    <w:p w14:paraId="26D73ECF" w14:textId="77777777" w:rsidR="00776499" w:rsidRPr="00F159CD" w:rsidRDefault="00776499" w:rsidP="00776499">
      <w:pPr>
        <w:spacing w:line="280" w:lineRule="atLeast"/>
        <w:ind w:firstLine="0"/>
        <w:rPr>
          <w:rFonts w:ascii="Verdana" w:hAnsi="Verdana" w:cs="Tahoma"/>
        </w:rPr>
      </w:pPr>
    </w:p>
    <w:p w14:paraId="2A91401A" w14:textId="77777777" w:rsidR="00776499" w:rsidRPr="00F159CD" w:rsidRDefault="00776499" w:rsidP="00EE61E0">
      <w:pPr>
        <w:pStyle w:val="Zkladntext"/>
        <w:numPr>
          <w:ilvl w:val="0"/>
          <w:numId w:val="10"/>
        </w:numPr>
        <w:spacing w:line="280" w:lineRule="atLeast"/>
        <w:ind w:left="0" w:firstLine="0"/>
        <w:rPr>
          <w:rFonts w:ascii="Verdana" w:hAnsi="Verdana" w:cs="Tahoma"/>
          <w:sz w:val="20"/>
          <w:szCs w:val="20"/>
        </w:rPr>
      </w:pPr>
      <w:r w:rsidRPr="00F159CD">
        <w:rPr>
          <w:rFonts w:ascii="Verdana" w:hAnsi="Verdana" w:cs="Tahoma"/>
          <w:sz w:val="20"/>
          <w:szCs w:val="20"/>
        </w:rPr>
        <w:t>Každá ze stran nese odpovědnost za způsobenou škodu v rámci platných právních předpisů a této Smlouvy. Obě strany se zavazují vyvíjet maximální úsilí k předcházení škodám a k minimalizaci vzniklých škod.</w:t>
      </w:r>
    </w:p>
    <w:p w14:paraId="2154E211" w14:textId="77777777" w:rsidR="00776499" w:rsidRPr="00F159CD" w:rsidRDefault="00776499" w:rsidP="00776499">
      <w:pPr>
        <w:pStyle w:val="Zkladntext"/>
        <w:spacing w:line="280" w:lineRule="atLeast"/>
        <w:rPr>
          <w:rFonts w:ascii="Verdana" w:hAnsi="Verdana" w:cs="Tahoma"/>
          <w:sz w:val="20"/>
          <w:szCs w:val="20"/>
        </w:rPr>
      </w:pPr>
    </w:p>
    <w:p w14:paraId="507157A1" w14:textId="77777777" w:rsidR="00776499" w:rsidRPr="00F159CD" w:rsidRDefault="00776499" w:rsidP="00EE61E0">
      <w:pPr>
        <w:pStyle w:val="Zkladntext"/>
        <w:numPr>
          <w:ilvl w:val="0"/>
          <w:numId w:val="10"/>
        </w:numPr>
        <w:spacing w:line="280" w:lineRule="atLeast"/>
        <w:ind w:left="0" w:firstLine="0"/>
        <w:rPr>
          <w:rFonts w:ascii="Verdana" w:hAnsi="Verdana" w:cs="Tahoma"/>
          <w:sz w:val="20"/>
          <w:szCs w:val="20"/>
        </w:rPr>
      </w:pPr>
      <w:r w:rsidRPr="00F159CD">
        <w:rPr>
          <w:rFonts w:ascii="Verdana" w:hAnsi="Verdana" w:cs="Tahoma"/>
          <w:sz w:val="20"/>
          <w:szCs w:val="20"/>
        </w:rPr>
        <w:t xml:space="preserve">Žádná ze stran neodpovídá za škodu, která vznikla v důsledku věcně nesprávného nebo jinak chybného zadání, které obdržela od druhé strany. Žádná ze smluvních stran není odpovědná za škodu v důsledku prodlení druhé smluvní strany nebo v důsledku nastalých okolností vylučujících odpovědnost. </w:t>
      </w:r>
    </w:p>
    <w:p w14:paraId="273B90D5" w14:textId="77777777" w:rsidR="003939C6" w:rsidRPr="00F159CD" w:rsidRDefault="003939C6" w:rsidP="003939C6">
      <w:pPr>
        <w:pStyle w:val="Zkladntext"/>
        <w:spacing w:line="280" w:lineRule="atLeast"/>
        <w:rPr>
          <w:rFonts w:ascii="Verdana" w:hAnsi="Verdana" w:cs="Tahoma"/>
          <w:sz w:val="20"/>
          <w:szCs w:val="20"/>
        </w:rPr>
      </w:pPr>
    </w:p>
    <w:p w14:paraId="333010F3" w14:textId="77777777" w:rsidR="00776499" w:rsidRPr="00F159CD" w:rsidRDefault="00776499" w:rsidP="00EE61E0">
      <w:pPr>
        <w:pStyle w:val="Zkladntext"/>
        <w:numPr>
          <w:ilvl w:val="0"/>
          <w:numId w:val="10"/>
        </w:numPr>
        <w:spacing w:line="280" w:lineRule="atLeast"/>
        <w:ind w:left="0" w:firstLine="0"/>
        <w:rPr>
          <w:rFonts w:ascii="Verdana" w:hAnsi="Verdana" w:cs="Tahoma"/>
          <w:sz w:val="20"/>
          <w:szCs w:val="20"/>
        </w:rPr>
      </w:pPr>
      <w:r w:rsidRPr="00F159CD">
        <w:rPr>
          <w:rFonts w:ascii="Verdana" w:hAnsi="Verdana" w:cs="Tahoma"/>
          <w:sz w:val="20"/>
          <w:szCs w:val="20"/>
        </w:rPr>
        <w:lastRenderedPageBreak/>
        <w:t xml:space="preserve">Smluvní strany se zavazují upozornit druhou smluvní stranu bez zbytečného odkladu na vzniklé okolnosti vylučující odpovědnost bránící řádnému plnění této Smlouvy. Smluvní strany se zavazují vyvíjet maximální úsilí k odvrácení a překonání okolností vylučujících odpovědnost. </w:t>
      </w:r>
    </w:p>
    <w:p w14:paraId="5606FE63" w14:textId="77777777" w:rsidR="00776499" w:rsidRPr="00F159CD" w:rsidRDefault="00776499" w:rsidP="00776499">
      <w:pPr>
        <w:pStyle w:val="Zkladntext"/>
        <w:spacing w:line="280" w:lineRule="atLeast"/>
        <w:rPr>
          <w:rFonts w:ascii="Verdana" w:hAnsi="Verdana" w:cs="Tahoma"/>
          <w:sz w:val="20"/>
          <w:szCs w:val="20"/>
        </w:rPr>
      </w:pPr>
    </w:p>
    <w:p w14:paraId="6559FA13" w14:textId="77777777" w:rsidR="00776499" w:rsidRPr="00F159CD" w:rsidRDefault="00776499" w:rsidP="00EE61E0">
      <w:pPr>
        <w:pStyle w:val="Zkladntext"/>
        <w:numPr>
          <w:ilvl w:val="0"/>
          <w:numId w:val="10"/>
        </w:numPr>
        <w:spacing w:line="280" w:lineRule="atLeast"/>
        <w:ind w:left="0" w:firstLine="0"/>
        <w:rPr>
          <w:rFonts w:ascii="Verdana" w:hAnsi="Verdana" w:cs="Tahoma"/>
          <w:sz w:val="20"/>
          <w:szCs w:val="20"/>
        </w:rPr>
      </w:pPr>
      <w:r w:rsidRPr="00F159CD">
        <w:rPr>
          <w:rFonts w:ascii="Verdana" w:hAnsi="Verdana" w:cs="Tahoma"/>
          <w:sz w:val="20"/>
          <w:szCs w:val="20"/>
        </w:rPr>
        <w:t xml:space="preserve">Každá ze smluvních stran je oprávněna požadovat náhradu škody i v případě, že se jedná o porušení povinnosti, na kterou se vztahuje smluvní pokuta, a to v částce přesahující smluvní pokutu. </w:t>
      </w:r>
    </w:p>
    <w:p w14:paraId="318A50E5" w14:textId="77777777" w:rsidR="003016E1" w:rsidRPr="00F159CD" w:rsidRDefault="003016E1" w:rsidP="00B74054">
      <w:pPr>
        <w:keepNext/>
        <w:spacing w:line="280" w:lineRule="atLeast"/>
        <w:ind w:firstLine="0"/>
        <w:jc w:val="center"/>
        <w:rPr>
          <w:rFonts w:ascii="Verdana" w:hAnsi="Verdana"/>
          <w:b/>
          <w:bCs/>
        </w:rPr>
      </w:pPr>
    </w:p>
    <w:p w14:paraId="15BFD42F" w14:textId="2AC0625D" w:rsidR="006170EC" w:rsidRPr="00F159CD" w:rsidRDefault="006170EC" w:rsidP="00B74054">
      <w:pPr>
        <w:keepNext/>
        <w:spacing w:line="280" w:lineRule="atLeast"/>
        <w:ind w:firstLine="0"/>
        <w:jc w:val="center"/>
        <w:rPr>
          <w:rFonts w:ascii="Verdana" w:hAnsi="Verdana"/>
          <w:b/>
          <w:bCs/>
        </w:rPr>
      </w:pPr>
      <w:r w:rsidRPr="00F159CD">
        <w:rPr>
          <w:rFonts w:ascii="Verdana" w:hAnsi="Verdana"/>
          <w:b/>
          <w:bCs/>
        </w:rPr>
        <w:t xml:space="preserve">Článek </w:t>
      </w:r>
      <w:r w:rsidR="00776499" w:rsidRPr="00F159CD">
        <w:rPr>
          <w:rFonts w:ascii="Verdana" w:hAnsi="Verdana"/>
          <w:b/>
          <w:bCs/>
        </w:rPr>
        <w:t>sedmý</w:t>
      </w:r>
    </w:p>
    <w:p w14:paraId="7B3BD1E8" w14:textId="77777777" w:rsidR="002A01BD" w:rsidRPr="00F159CD" w:rsidRDefault="006170EC" w:rsidP="00B74054">
      <w:pPr>
        <w:spacing w:line="280" w:lineRule="atLeast"/>
        <w:ind w:firstLine="0"/>
        <w:jc w:val="center"/>
        <w:rPr>
          <w:rFonts w:ascii="Verdana" w:hAnsi="Verdana"/>
        </w:rPr>
      </w:pPr>
      <w:r w:rsidRPr="00F159CD">
        <w:rPr>
          <w:rFonts w:ascii="Verdana" w:hAnsi="Verdana"/>
          <w:b/>
        </w:rPr>
        <w:t xml:space="preserve">Odstoupení od </w:t>
      </w:r>
      <w:r w:rsidR="002A01BD" w:rsidRPr="00F159CD">
        <w:rPr>
          <w:rFonts w:ascii="Verdana" w:hAnsi="Verdana"/>
          <w:b/>
        </w:rPr>
        <w:t>smlouvy</w:t>
      </w:r>
    </w:p>
    <w:p w14:paraId="40F0B262" w14:textId="77777777" w:rsidR="002A01BD" w:rsidRPr="00F159CD" w:rsidRDefault="002A01BD" w:rsidP="00B74054">
      <w:pPr>
        <w:spacing w:line="280" w:lineRule="atLeast"/>
        <w:ind w:firstLine="0"/>
        <w:jc w:val="center"/>
        <w:rPr>
          <w:rFonts w:ascii="Verdana" w:hAnsi="Verdana"/>
        </w:rPr>
      </w:pPr>
    </w:p>
    <w:p w14:paraId="6CF8323D" w14:textId="77777777" w:rsidR="002A01BD" w:rsidRPr="00F159CD" w:rsidRDefault="00776499" w:rsidP="00CF029F">
      <w:pPr>
        <w:spacing w:line="280" w:lineRule="atLeast"/>
        <w:ind w:firstLine="0"/>
        <w:rPr>
          <w:rFonts w:ascii="Verdana" w:hAnsi="Verdana"/>
        </w:rPr>
      </w:pPr>
      <w:r w:rsidRPr="00F159CD">
        <w:rPr>
          <w:rFonts w:ascii="Verdana" w:hAnsi="Verdana"/>
        </w:rPr>
        <w:t>7</w:t>
      </w:r>
      <w:r w:rsidR="002A01BD" w:rsidRPr="00F159CD">
        <w:rPr>
          <w:rFonts w:ascii="Verdana" w:hAnsi="Verdana"/>
        </w:rPr>
        <w:t>.</w:t>
      </w:r>
      <w:r w:rsidR="00B74054" w:rsidRPr="00F159CD">
        <w:rPr>
          <w:rFonts w:ascii="Verdana" w:hAnsi="Verdana"/>
        </w:rPr>
        <w:t>1</w:t>
      </w:r>
      <w:r w:rsidR="003B3302" w:rsidRPr="00F159CD">
        <w:rPr>
          <w:rFonts w:ascii="Verdana" w:hAnsi="Verdana"/>
        </w:rPr>
        <w:tab/>
      </w:r>
      <w:r w:rsidR="002A01BD" w:rsidRPr="00F159CD">
        <w:rPr>
          <w:rFonts w:ascii="Verdana" w:hAnsi="Verdana"/>
        </w:rPr>
        <w:t>Smluvní strany mohou odstoupit od smlouvy v případě jejího podstatného porušení druhou smluvní stranou, přičemž podstatným porušením smlouvy se rozumí zejména:</w:t>
      </w:r>
    </w:p>
    <w:p w14:paraId="08AC49CC" w14:textId="63C1F869" w:rsidR="002A01BD" w:rsidRPr="00F159CD" w:rsidRDefault="002A01BD" w:rsidP="00B74054">
      <w:pPr>
        <w:spacing w:line="280" w:lineRule="atLeast"/>
        <w:ind w:left="567" w:firstLine="0"/>
        <w:rPr>
          <w:rFonts w:ascii="Verdana" w:hAnsi="Verdana"/>
        </w:rPr>
      </w:pPr>
      <w:r w:rsidRPr="00F159CD">
        <w:rPr>
          <w:rFonts w:ascii="Verdana" w:hAnsi="Verdana"/>
        </w:rPr>
        <w:t xml:space="preserve">a) </w:t>
      </w:r>
      <w:r w:rsidR="006170EC" w:rsidRPr="00F159CD">
        <w:rPr>
          <w:rFonts w:ascii="Verdana" w:hAnsi="Verdana"/>
        </w:rPr>
        <w:t>předmět</w:t>
      </w:r>
      <w:r w:rsidR="008A4315">
        <w:rPr>
          <w:rFonts w:ascii="Verdana" w:hAnsi="Verdana"/>
        </w:rPr>
        <w:t xml:space="preserve"> plnění </w:t>
      </w:r>
      <w:r w:rsidR="006170EC" w:rsidRPr="00F159CD">
        <w:rPr>
          <w:rFonts w:ascii="Verdana" w:hAnsi="Verdana"/>
        </w:rPr>
        <w:t xml:space="preserve">není dodán v takovém provedení, tak jak je uvedeno v této smlouvě, nebo technické parametry neodpovídají </w:t>
      </w:r>
      <w:r w:rsidRPr="00F159CD">
        <w:rPr>
          <w:rFonts w:ascii="Verdana" w:hAnsi="Verdana"/>
        </w:rPr>
        <w:t>zadávací dokumentaci</w:t>
      </w:r>
    </w:p>
    <w:p w14:paraId="5497BF7F" w14:textId="52183319" w:rsidR="006170EC" w:rsidRPr="00F159CD" w:rsidRDefault="002A01BD" w:rsidP="00B74054">
      <w:pPr>
        <w:spacing w:line="280" w:lineRule="atLeast"/>
        <w:ind w:left="567" w:firstLine="0"/>
        <w:rPr>
          <w:rFonts w:ascii="Verdana" w:hAnsi="Verdana"/>
        </w:rPr>
      </w:pPr>
      <w:r w:rsidRPr="00F159CD">
        <w:rPr>
          <w:rFonts w:ascii="Verdana" w:hAnsi="Verdana"/>
        </w:rPr>
        <w:t xml:space="preserve">b) </w:t>
      </w:r>
      <w:r w:rsidR="006170EC" w:rsidRPr="00F159CD">
        <w:rPr>
          <w:rFonts w:ascii="Verdana" w:hAnsi="Verdana"/>
        </w:rPr>
        <w:t>prodávající překročí dodací lhůtu uvedenou v</w:t>
      </w:r>
      <w:r w:rsidR="007E0DC9">
        <w:rPr>
          <w:rFonts w:ascii="Verdana" w:hAnsi="Verdana"/>
        </w:rPr>
        <w:t> odst. 3.1. této smlouvy</w:t>
      </w:r>
      <w:r w:rsidR="008D1929" w:rsidRPr="00F159CD">
        <w:rPr>
          <w:rFonts w:ascii="Verdana" w:hAnsi="Verdana"/>
        </w:rPr>
        <w:t xml:space="preserve"> o více jak </w:t>
      </w:r>
      <w:r w:rsidR="006E138D" w:rsidRPr="00F159CD">
        <w:rPr>
          <w:rFonts w:ascii="Verdana" w:hAnsi="Verdana"/>
        </w:rPr>
        <w:t>5</w:t>
      </w:r>
      <w:r w:rsidR="006170EC" w:rsidRPr="00F159CD">
        <w:rPr>
          <w:rFonts w:ascii="Verdana" w:hAnsi="Verdana"/>
        </w:rPr>
        <w:t xml:space="preserve"> pracovních dní.</w:t>
      </w:r>
    </w:p>
    <w:p w14:paraId="5C9A414E" w14:textId="77777777" w:rsidR="00841814" w:rsidRPr="00F159CD" w:rsidRDefault="00841814" w:rsidP="00B74054">
      <w:pPr>
        <w:spacing w:line="280" w:lineRule="atLeast"/>
        <w:ind w:left="567" w:firstLine="0"/>
        <w:rPr>
          <w:rFonts w:ascii="Verdana" w:hAnsi="Verdana"/>
        </w:rPr>
      </w:pPr>
    </w:p>
    <w:p w14:paraId="24C822D5" w14:textId="77777777" w:rsidR="002C7467" w:rsidRPr="00F159CD" w:rsidRDefault="00776499" w:rsidP="002C7467">
      <w:pPr>
        <w:spacing w:line="280" w:lineRule="atLeast"/>
        <w:ind w:firstLine="0"/>
        <w:rPr>
          <w:rFonts w:ascii="Verdana" w:hAnsi="Verdana"/>
        </w:rPr>
      </w:pPr>
      <w:r w:rsidRPr="00F159CD">
        <w:rPr>
          <w:rFonts w:ascii="Verdana" w:hAnsi="Verdana"/>
        </w:rPr>
        <w:t>7</w:t>
      </w:r>
      <w:r w:rsidR="002C7467" w:rsidRPr="00F159CD">
        <w:rPr>
          <w:rFonts w:ascii="Verdana" w:hAnsi="Verdana"/>
        </w:rPr>
        <w:t>.2</w:t>
      </w:r>
      <w:r w:rsidR="002C7467" w:rsidRPr="00F159CD">
        <w:rPr>
          <w:rFonts w:ascii="Verdana" w:hAnsi="Verdana"/>
        </w:rPr>
        <w:tab/>
        <w:t xml:space="preserve">Účinky odstoupení od smlouvy nastávají dnem doručení oznámení o odstoupení druhé straně smlouvy, pokud se účastníci nedohodnou jinak. Tímto není dotčeno právo kupujícího na náhradu škody v případě, že by závažným porušením smlouvy ze strany </w:t>
      </w:r>
      <w:r w:rsidR="002C7467" w:rsidRPr="00F159CD">
        <w:rPr>
          <w:rFonts w:ascii="Verdana" w:hAnsi="Verdana" w:cs="Arial"/>
        </w:rPr>
        <w:t>prodávajícího</w:t>
      </w:r>
      <w:r w:rsidR="002C7467" w:rsidRPr="00F159CD">
        <w:rPr>
          <w:rFonts w:ascii="Verdana" w:hAnsi="Verdana"/>
        </w:rPr>
        <w:t xml:space="preserve"> a odstoupením kupujícího od smlouvy nebylo kupujícímu umožněno čerpat státní dotaci. Kupujícímu náleží náhrada škody až do výše přiznané, ale neposkytnuté dotace.</w:t>
      </w:r>
    </w:p>
    <w:p w14:paraId="1B868A8D" w14:textId="77777777" w:rsidR="00921130" w:rsidRPr="00F159CD" w:rsidRDefault="00921130" w:rsidP="00B74054">
      <w:pPr>
        <w:spacing w:line="280" w:lineRule="atLeast"/>
        <w:ind w:firstLine="0"/>
        <w:rPr>
          <w:rFonts w:ascii="Verdana" w:hAnsi="Verdana"/>
          <w:color w:val="FF0000"/>
        </w:rPr>
      </w:pPr>
    </w:p>
    <w:p w14:paraId="137DFBB9" w14:textId="77777777" w:rsidR="006170EC" w:rsidRPr="00F159CD" w:rsidRDefault="006170EC" w:rsidP="00B74054">
      <w:pPr>
        <w:keepNext/>
        <w:spacing w:line="280" w:lineRule="atLeast"/>
        <w:ind w:firstLine="0"/>
        <w:jc w:val="center"/>
        <w:rPr>
          <w:rFonts w:ascii="Verdana" w:hAnsi="Verdana"/>
          <w:b/>
          <w:bCs/>
        </w:rPr>
      </w:pPr>
      <w:r w:rsidRPr="00F159CD">
        <w:rPr>
          <w:rFonts w:ascii="Verdana" w:hAnsi="Verdana"/>
          <w:b/>
          <w:bCs/>
        </w:rPr>
        <w:t xml:space="preserve">Článek </w:t>
      </w:r>
      <w:r w:rsidR="00776499" w:rsidRPr="00F159CD">
        <w:rPr>
          <w:rFonts w:ascii="Verdana" w:hAnsi="Verdana"/>
          <w:b/>
          <w:bCs/>
        </w:rPr>
        <w:t>osmý</w:t>
      </w:r>
    </w:p>
    <w:p w14:paraId="632E9A08" w14:textId="77777777" w:rsidR="006170EC" w:rsidRPr="00F159CD" w:rsidRDefault="006170EC" w:rsidP="00B74054">
      <w:pPr>
        <w:keepNext/>
        <w:spacing w:line="280" w:lineRule="atLeast"/>
        <w:ind w:firstLine="0"/>
        <w:jc w:val="center"/>
        <w:rPr>
          <w:rFonts w:ascii="Verdana" w:hAnsi="Verdana"/>
          <w:b/>
          <w:bCs/>
        </w:rPr>
      </w:pPr>
      <w:r w:rsidRPr="00F159CD">
        <w:rPr>
          <w:rFonts w:ascii="Verdana" w:hAnsi="Verdana"/>
          <w:b/>
          <w:bCs/>
        </w:rPr>
        <w:t>Odpovědnost za vady, záruka za jakost</w:t>
      </w:r>
    </w:p>
    <w:p w14:paraId="0DD81D18" w14:textId="77777777" w:rsidR="006170EC" w:rsidRPr="00F159CD" w:rsidRDefault="006170EC" w:rsidP="00B74054">
      <w:pPr>
        <w:keepNext/>
        <w:spacing w:line="280" w:lineRule="atLeast"/>
        <w:ind w:firstLine="0"/>
        <w:jc w:val="center"/>
        <w:rPr>
          <w:rFonts w:ascii="Verdana" w:hAnsi="Verdana"/>
          <w:b/>
          <w:bCs/>
          <w:color w:val="FF0000"/>
        </w:rPr>
      </w:pPr>
    </w:p>
    <w:p w14:paraId="2E183D76" w14:textId="50951FED" w:rsidR="0007728B" w:rsidRPr="0007728B" w:rsidRDefault="00776499" w:rsidP="0007728B">
      <w:pPr>
        <w:spacing w:line="280" w:lineRule="atLeast"/>
        <w:ind w:firstLine="0"/>
        <w:rPr>
          <w:rFonts w:ascii="Verdana" w:hAnsi="Verdana"/>
        </w:rPr>
      </w:pPr>
      <w:r w:rsidRPr="00F159CD">
        <w:rPr>
          <w:rFonts w:ascii="Verdana" w:hAnsi="Verdana"/>
        </w:rPr>
        <w:t>8</w:t>
      </w:r>
      <w:r w:rsidR="000B6A39" w:rsidRPr="00F159CD">
        <w:rPr>
          <w:rFonts w:ascii="Verdana" w:hAnsi="Verdana"/>
        </w:rPr>
        <w:t>.1</w:t>
      </w:r>
      <w:r w:rsidR="000B6A39" w:rsidRPr="00F159CD">
        <w:rPr>
          <w:rFonts w:ascii="Verdana" w:hAnsi="Verdana"/>
        </w:rPr>
        <w:tab/>
      </w:r>
      <w:r w:rsidR="0007728B" w:rsidRPr="0007728B">
        <w:rPr>
          <w:rFonts w:ascii="Verdana" w:hAnsi="Verdana"/>
        </w:rPr>
        <w:t xml:space="preserve">Záruka na předmět </w:t>
      </w:r>
      <w:r w:rsidR="008A4315">
        <w:rPr>
          <w:rFonts w:ascii="Verdana" w:hAnsi="Verdana"/>
        </w:rPr>
        <w:t>plnění dle této smlouvy</w:t>
      </w:r>
      <w:r w:rsidR="0007728B" w:rsidRPr="0007728B">
        <w:rPr>
          <w:rFonts w:ascii="Verdana" w:hAnsi="Verdana"/>
        </w:rPr>
        <w:t xml:space="preserve"> se poskytuje v délce minimálně 24 měsíců ode dne předání předmětu </w:t>
      </w:r>
      <w:r w:rsidR="008A4315">
        <w:rPr>
          <w:rFonts w:ascii="Verdana" w:hAnsi="Verdana"/>
        </w:rPr>
        <w:t>plnění</w:t>
      </w:r>
      <w:r w:rsidR="0007728B" w:rsidRPr="0007728B">
        <w:rPr>
          <w:rFonts w:ascii="Verdana" w:hAnsi="Verdana"/>
        </w:rPr>
        <w:t xml:space="preserve"> dle čl. 3.</w:t>
      </w:r>
      <w:r w:rsidR="00F80258">
        <w:rPr>
          <w:rFonts w:ascii="Verdana" w:hAnsi="Verdana"/>
        </w:rPr>
        <w:t>6</w:t>
      </w:r>
      <w:r w:rsidR="0007728B" w:rsidRPr="0007728B">
        <w:rPr>
          <w:rFonts w:ascii="Verdana" w:hAnsi="Verdana"/>
        </w:rPr>
        <w:t xml:space="preserve"> této smlouvy, a to na základě předávacího protokolu.</w:t>
      </w:r>
      <w:r w:rsidR="0007728B">
        <w:rPr>
          <w:rFonts w:ascii="Verdana" w:hAnsi="Verdana"/>
        </w:rPr>
        <w:t xml:space="preserve"> </w:t>
      </w:r>
      <w:r w:rsidR="0007728B" w:rsidRPr="0007728B">
        <w:rPr>
          <w:rFonts w:ascii="Verdana" w:hAnsi="Verdana"/>
        </w:rPr>
        <w:t>V případě, že je v příloze č. 1 této smlouvy záruční lhůta delší než 24 měsíců, platí záruční lhůta uvedená v příloze č. 1 této smlouvy. Záruční doba počíná plynout dnem podpisu příslušného předávacího (akceptačního) protokolu.</w:t>
      </w:r>
      <w:r w:rsidR="0007728B">
        <w:rPr>
          <w:rFonts w:ascii="Verdana" w:hAnsi="Verdana"/>
        </w:rPr>
        <w:t xml:space="preserve"> </w:t>
      </w:r>
      <w:r w:rsidR="0007728B" w:rsidRPr="0007728B">
        <w:rPr>
          <w:rFonts w:ascii="Verdana" w:hAnsi="Verdana"/>
        </w:rPr>
        <w:t xml:space="preserve">V záruční lhůtě je prodávající povinen zajistit udržování předmětu plnění v plně funkčním stavu. Prodávající se zavazuje zajistit servisní režim v délce trvání minimálně 24 měsíců, který je předmětem plnění </w:t>
      </w:r>
      <w:r w:rsidR="00E73D72">
        <w:rPr>
          <w:rFonts w:ascii="Verdana" w:hAnsi="Verdana"/>
        </w:rPr>
        <w:t xml:space="preserve">dle této </w:t>
      </w:r>
      <w:r w:rsidR="0007728B" w:rsidRPr="0007728B">
        <w:rPr>
          <w:rFonts w:ascii="Verdana" w:hAnsi="Verdana"/>
        </w:rPr>
        <w:t>smlouvy a je podrobně popsán v příloze této smlouvy.</w:t>
      </w:r>
    </w:p>
    <w:p w14:paraId="7D924F73" w14:textId="77777777" w:rsidR="000B6A39" w:rsidRPr="00F159CD" w:rsidRDefault="000B6A39" w:rsidP="000B6A39">
      <w:pPr>
        <w:spacing w:line="280" w:lineRule="atLeast"/>
        <w:ind w:firstLine="0"/>
        <w:rPr>
          <w:rFonts w:ascii="Verdana" w:hAnsi="Verdana"/>
        </w:rPr>
      </w:pPr>
    </w:p>
    <w:p w14:paraId="70FEDA26" w14:textId="62244314" w:rsidR="00776499" w:rsidRPr="00F159CD" w:rsidRDefault="00776499" w:rsidP="000B6A39">
      <w:pPr>
        <w:spacing w:line="280" w:lineRule="atLeast"/>
        <w:ind w:firstLine="0"/>
        <w:rPr>
          <w:rFonts w:ascii="Verdana" w:hAnsi="Verdana"/>
        </w:rPr>
      </w:pPr>
      <w:r w:rsidRPr="00F159CD">
        <w:rPr>
          <w:rFonts w:ascii="Verdana" w:hAnsi="Verdana"/>
        </w:rPr>
        <w:t>8.2</w:t>
      </w:r>
      <w:r w:rsidRPr="00F159CD">
        <w:rPr>
          <w:rFonts w:ascii="Verdana" w:hAnsi="Verdana"/>
        </w:rPr>
        <w:tab/>
      </w:r>
      <w:r w:rsidR="000B6A39" w:rsidRPr="00F159CD">
        <w:rPr>
          <w:rFonts w:ascii="Verdana" w:hAnsi="Verdana"/>
        </w:rPr>
        <w:t xml:space="preserve">Prodávající, odpovídá za vady, které má předmět </w:t>
      </w:r>
      <w:r w:rsidR="00E73D72">
        <w:rPr>
          <w:rFonts w:ascii="Verdana" w:hAnsi="Verdana"/>
        </w:rPr>
        <w:t>plnění</w:t>
      </w:r>
      <w:r w:rsidR="000B6A39" w:rsidRPr="00F159CD">
        <w:rPr>
          <w:rFonts w:ascii="Verdana" w:hAnsi="Verdana"/>
        </w:rPr>
        <w:t xml:space="preserve"> v době předání nebo které se vyskytly v záruční době.</w:t>
      </w:r>
    </w:p>
    <w:p w14:paraId="383E614A" w14:textId="77777777" w:rsidR="00261D74" w:rsidRPr="00F159CD" w:rsidRDefault="00261D74" w:rsidP="00DE42A9">
      <w:pPr>
        <w:spacing w:line="280" w:lineRule="atLeast"/>
        <w:ind w:firstLine="0"/>
        <w:rPr>
          <w:rFonts w:ascii="Verdana" w:hAnsi="Verdana"/>
          <w:color w:val="FF0000"/>
        </w:rPr>
      </w:pPr>
    </w:p>
    <w:p w14:paraId="4C272FF8" w14:textId="77777777" w:rsidR="006170EC" w:rsidRPr="00F159CD" w:rsidRDefault="006170EC" w:rsidP="00B74054">
      <w:pPr>
        <w:keepNext/>
        <w:spacing w:line="280" w:lineRule="atLeast"/>
        <w:ind w:firstLine="0"/>
        <w:jc w:val="center"/>
        <w:rPr>
          <w:rFonts w:ascii="Verdana" w:hAnsi="Verdana"/>
          <w:b/>
          <w:bCs/>
        </w:rPr>
      </w:pPr>
      <w:r w:rsidRPr="00F159CD">
        <w:rPr>
          <w:rFonts w:ascii="Verdana" w:hAnsi="Verdana"/>
          <w:b/>
          <w:bCs/>
        </w:rPr>
        <w:t xml:space="preserve">Článek </w:t>
      </w:r>
      <w:r w:rsidR="00874999" w:rsidRPr="00F159CD">
        <w:rPr>
          <w:rFonts w:ascii="Verdana" w:hAnsi="Verdana"/>
          <w:b/>
          <w:bCs/>
        </w:rPr>
        <w:t>devátý</w:t>
      </w:r>
    </w:p>
    <w:p w14:paraId="16682001" w14:textId="77777777" w:rsidR="006170EC" w:rsidRPr="00F159CD" w:rsidRDefault="006170EC" w:rsidP="00B74054">
      <w:pPr>
        <w:keepNext/>
        <w:spacing w:line="280" w:lineRule="atLeast"/>
        <w:ind w:firstLine="0"/>
        <w:jc w:val="center"/>
        <w:rPr>
          <w:rFonts w:ascii="Verdana" w:hAnsi="Verdana"/>
          <w:b/>
          <w:bCs/>
        </w:rPr>
      </w:pPr>
      <w:r w:rsidRPr="00F159CD">
        <w:rPr>
          <w:rFonts w:ascii="Verdana" w:hAnsi="Verdana"/>
          <w:b/>
          <w:bCs/>
        </w:rPr>
        <w:t>Pojištění</w:t>
      </w:r>
    </w:p>
    <w:p w14:paraId="33A070D9" w14:textId="77777777" w:rsidR="006170EC" w:rsidRPr="00F159CD" w:rsidRDefault="006170EC" w:rsidP="00B74054">
      <w:pPr>
        <w:keepNext/>
        <w:spacing w:line="280" w:lineRule="atLeast"/>
        <w:ind w:firstLine="0"/>
        <w:jc w:val="center"/>
        <w:rPr>
          <w:rFonts w:ascii="Verdana" w:hAnsi="Verdana"/>
          <w:b/>
          <w:bCs/>
        </w:rPr>
      </w:pPr>
    </w:p>
    <w:p w14:paraId="2D160E4C" w14:textId="50694251" w:rsidR="006170EC" w:rsidRPr="00170A2E" w:rsidRDefault="006170EC" w:rsidP="00EE61E0">
      <w:pPr>
        <w:pStyle w:val="Odstavecseseznamem"/>
        <w:widowControl w:val="0"/>
        <w:numPr>
          <w:ilvl w:val="1"/>
          <w:numId w:val="6"/>
        </w:numPr>
        <w:autoSpaceDE w:val="0"/>
        <w:spacing w:line="280" w:lineRule="atLeast"/>
        <w:ind w:left="0" w:firstLine="0"/>
        <w:rPr>
          <w:rFonts w:ascii="Verdana" w:hAnsi="Verdana"/>
        </w:rPr>
      </w:pPr>
      <w:r w:rsidRPr="00170A2E">
        <w:rPr>
          <w:rFonts w:ascii="Verdana" w:hAnsi="Verdana"/>
        </w:rPr>
        <w:t xml:space="preserve">Předmět plnění bude řádně pojištěn po celou dobu trvání dodávky. Pojistná smlouva musí pokrýt riziko poškození nebo možného zničení předmětu plnění na základě krytí „veškerých rizik“ do výše ceny předmětu plnění. Kromě toho musí pojistná smlouva obsahovat krytí odpovědnosti za škodu vzniklou třetím osobám v souvislosti s dodáním </w:t>
      </w:r>
      <w:r w:rsidRPr="00170A2E">
        <w:rPr>
          <w:rFonts w:ascii="Verdana" w:hAnsi="Verdana"/>
        </w:rPr>
        <w:lastRenderedPageBreak/>
        <w:t xml:space="preserve">předmětu plnění dle této smlouvy. </w:t>
      </w:r>
      <w:r w:rsidR="00170A2E" w:rsidRPr="00170A2E">
        <w:rPr>
          <w:rFonts w:ascii="Verdana" w:hAnsi="Verdana"/>
        </w:rPr>
        <w:t>Pojištění musí být sjednáno prodávajícím nejpozději před zahájením plnění a vztahovat se na všechna rizika související s dodávkou. Prodávající se zavazuje předložit kupujícímu kopii uzavřené pojistné smlouvy kdykoli v průběhu trvání smlouvy, a to do 10 pracovních dnů od doručení písemné výzvy kupujícího.</w:t>
      </w:r>
    </w:p>
    <w:p w14:paraId="422F4ECE" w14:textId="77777777" w:rsidR="006E138D" w:rsidRPr="00F159CD" w:rsidRDefault="006E138D" w:rsidP="00B74054">
      <w:pPr>
        <w:spacing w:line="280" w:lineRule="atLeast"/>
        <w:ind w:firstLine="0"/>
        <w:rPr>
          <w:rFonts w:ascii="Verdana" w:hAnsi="Verdana"/>
          <w:color w:val="FF0000"/>
        </w:rPr>
      </w:pPr>
    </w:p>
    <w:p w14:paraId="2BEEFC78" w14:textId="77777777" w:rsidR="006170EC" w:rsidRPr="00F159CD" w:rsidRDefault="006170EC" w:rsidP="00B74054">
      <w:pPr>
        <w:spacing w:line="280" w:lineRule="atLeast"/>
        <w:ind w:firstLine="0"/>
        <w:rPr>
          <w:rFonts w:ascii="Verdana" w:hAnsi="Verdana"/>
          <w:color w:val="FF0000"/>
        </w:rPr>
      </w:pPr>
    </w:p>
    <w:p w14:paraId="0A5853F3" w14:textId="77777777" w:rsidR="006170EC" w:rsidRPr="00F159CD" w:rsidRDefault="006170EC" w:rsidP="00B74054">
      <w:pPr>
        <w:keepNext/>
        <w:spacing w:line="280" w:lineRule="atLeast"/>
        <w:ind w:firstLine="0"/>
        <w:jc w:val="center"/>
        <w:rPr>
          <w:rFonts w:ascii="Verdana" w:hAnsi="Verdana"/>
          <w:b/>
          <w:bCs/>
        </w:rPr>
      </w:pPr>
      <w:r w:rsidRPr="00F159CD">
        <w:rPr>
          <w:rFonts w:ascii="Verdana" w:hAnsi="Verdana"/>
          <w:b/>
          <w:bCs/>
        </w:rPr>
        <w:t xml:space="preserve">Článek </w:t>
      </w:r>
      <w:r w:rsidR="00874999" w:rsidRPr="00F159CD">
        <w:rPr>
          <w:rFonts w:ascii="Verdana" w:hAnsi="Verdana"/>
          <w:b/>
          <w:bCs/>
        </w:rPr>
        <w:t>desátý</w:t>
      </w:r>
    </w:p>
    <w:p w14:paraId="79994846" w14:textId="77777777" w:rsidR="006170EC" w:rsidRPr="00F159CD" w:rsidRDefault="006170EC" w:rsidP="00B74054">
      <w:pPr>
        <w:spacing w:line="280" w:lineRule="atLeast"/>
        <w:ind w:firstLine="0"/>
        <w:jc w:val="center"/>
        <w:rPr>
          <w:rFonts w:ascii="Verdana" w:hAnsi="Verdana"/>
          <w:b/>
        </w:rPr>
      </w:pPr>
      <w:r w:rsidRPr="00F159CD">
        <w:rPr>
          <w:rFonts w:ascii="Verdana" w:hAnsi="Verdana"/>
          <w:b/>
        </w:rPr>
        <w:t>Sankční ujednání</w:t>
      </w:r>
    </w:p>
    <w:p w14:paraId="08768BB6" w14:textId="77777777" w:rsidR="006170EC" w:rsidRPr="00F159CD" w:rsidRDefault="006170EC" w:rsidP="00B74054">
      <w:pPr>
        <w:tabs>
          <w:tab w:val="left" w:pos="540"/>
        </w:tabs>
        <w:spacing w:line="280" w:lineRule="atLeast"/>
        <w:ind w:left="540" w:hanging="540"/>
        <w:rPr>
          <w:rFonts w:ascii="Verdana" w:hAnsi="Verdana"/>
        </w:rPr>
      </w:pPr>
    </w:p>
    <w:p w14:paraId="46DA7658" w14:textId="77777777" w:rsidR="00874999" w:rsidRPr="00F159CD" w:rsidRDefault="006170EC" w:rsidP="00EE61E0">
      <w:pPr>
        <w:pStyle w:val="Zkladntext"/>
        <w:numPr>
          <w:ilvl w:val="1"/>
          <w:numId w:val="7"/>
        </w:numPr>
        <w:spacing w:line="280" w:lineRule="atLeast"/>
        <w:ind w:left="0" w:firstLine="0"/>
        <w:rPr>
          <w:rFonts w:ascii="Verdana" w:hAnsi="Verdana" w:cs="Times New Roman"/>
          <w:sz w:val="20"/>
          <w:szCs w:val="20"/>
        </w:rPr>
      </w:pPr>
      <w:r w:rsidRPr="00F159CD">
        <w:rPr>
          <w:rFonts w:ascii="Verdana" w:hAnsi="Verdana" w:cs="Times New Roman"/>
          <w:sz w:val="20"/>
          <w:szCs w:val="20"/>
        </w:rPr>
        <w:t>Smluvními stranami bylo ujednáno, že pokud bude kupující v prodlení s úhradou ceny plnění ujednané podle této smlouvy, je kupující povinen zaplatit smluvní pokutu ve výši 0,05 % z dlužné částky za každý</w:t>
      </w:r>
      <w:r w:rsidR="006F6CFA" w:rsidRPr="00F159CD">
        <w:rPr>
          <w:rFonts w:ascii="Verdana" w:hAnsi="Verdana" w:cs="Times New Roman"/>
          <w:sz w:val="20"/>
          <w:szCs w:val="20"/>
        </w:rPr>
        <w:t>,</w:t>
      </w:r>
      <w:r w:rsidRPr="00F159CD">
        <w:rPr>
          <w:rFonts w:ascii="Verdana" w:hAnsi="Verdana" w:cs="Times New Roman"/>
          <w:sz w:val="20"/>
          <w:szCs w:val="20"/>
        </w:rPr>
        <w:t xml:space="preserve"> byť započatý kalendářní den prodlení.</w:t>
      </w:r>
    </w:p>
    <w:p w14:paraId="45FAF4C5" w14:textId="77777777" w:rsidR="00874999" w:rsidRPr="00F159CD" w:rsidRDefault="00874999" w:rsidP="00874999">
      <w:pPr>
        <w:pStyle w:val="Zkladntext"/>
        <w:spacing w:line="280" w:lineRule="atLeast"/>
        <w:rPr>
          <w:rFonts w:ascii="Verdana" w:hAnsi="Verdana" w:cs="Times New Roman"/>
          <w:sz w:val="20"/>
          <w:szCs w:val="20"/>
        </w:rPr>
      </w:pPr>
    </w:p>
    <w:p w14:paraId="478D0B7F" w14:textId="25CEC039" w:rsidR="00874999" w:rsidRPr="00F159CD" w:rsidRDefault="006170EC" w:rsidP="00EE61E0">
      <w:pPr>
        <w:pStyle w:val="Zkladntext"/>
        <w:numPr>
          <w:ilvl w:val="1"/>
          <w:numId w:val="7"/>
        </w:numPr>
        <w:spacing w:line="280" w:lineRule="atLeast"/>
        <w:ind w:left="0" w:firstLine="0"/>
        <w:rPr>
          <w:rFonts w:ascii="Verdana" w:hAnsi="Verdana" w:cs="Times New Roman"/>
          <w:sz w:val="20"/>
          <w:szCs w:val="20"/>
        </w:rPr>
      </w:pPr>
      <w:r w:rsidRPr="00F159CD">
        <w:rPr>
          <w:rFonts w:ascii="Verdana" w:hAnsi="Verdana" w:cs="Times New Roman"/>
          <w:sz w:val="20"/>
          <w:szCs w:val="20"/>
        </w:rPr>
        <w:t xml:space="preserve">Ocitne-li se prodávající v prodlení s plněním podle této smlouvy, je povinen zaplatit kupujícímu smluvní pokutu ve </w:t>
      </w:r>
      <w:r w:rsidR="001A609D" w:rsidRPr="00F159CD">
        <w:rPr>
          <w:rFonts w:ascii="Verdana" w:hAnsi="Verdana" w:cs="Times New Roman"/>
          <w:sz w:val="20"/>
          <w:szCs w:val="20"/>
        </w:rPr>
        <w:t xml:space="preserve">výši </w:t>
      </w:r>
      <w:r w:rsidR="00CC5F45">
        <w:rPr>
          <w:rFonts w:ascii="Verdana" w:hAnsi="Verdana" w:cs="Times New Roman"/>
          <w:sz w:val="20"/>
          <w:szCs w:val="20"/>
        </w:rPr>
        <w:t>1</w:t>
      </w:r>
      <w:r w:rsidR="00921130" w:rsidRPr="00F159CD">
        <w:rPr>
          <w:rFonts w:ascii="Verdana" w:hAnsi="Verdana" w:cs="Times New Roman"/>
          <w:sz w:val="20"/>
          <w:szCs w:val="20"/>
        </w:rPr>
        <w:t>.</w:t>
      </w:r>
      <w:r w:rsidR="001A609D" w:rsidRPr="00F159CD">
        <w:rPr>
          <w:rFonts w:ascii="Verdana" w:hAnsi="Verdana" w:cs="Times New Roman"/>
          <w:sz w:val="20"/>
          <w:szCs w:val="20"/>
        </w:rPr>
        <w:t>000</w:t>
      </w:r>
      <w:r w:rsidR="00921130" w:rsidRPr="00F159CD">
        <w:rPr>
          <w:rFonts w:ascii="Verdana" w:hAnsi="Verdana" w:cs="Times New Roman"/>
          <w:sz w:val="20"/>
          <w:szCs w:val="20"/>
        </w:rPr>
        <w:t>,00</w:t>
      </w:r>
      <w:r w:rsidR="001A609D" w:rsidRPr="00F159CD">
        <w:rPr>
          <w:rFonts w:ascii="Verdana" w:hAnsi="Verdana" w:cs="Times New Roman"/>
          <w:sz w:val="20"/>
          <w:szCs w:val="20"/>
        </w:rPr>
        <w:t xml:space="preserve"> Kč</w:t>
      </w:r>
      <w:r w:rsidRPr="00F159CD">
        <w:rPr>
          <w:rFonts w:ascii="Verdana" w:hAnsi="Verdana" w:cs="Times New Roman"/>
          <w:sz w:val="20"/>
          <w:szCs w:val="20"/>
        </w:rPr>
        <w:t xml:space="preserve"> za každý</w:t>
      </w:r>
      <w:r w:rsidR="006F6CFA" w:rsidRPr="00F159CD">
        <w:rPr>
          <w:rFonts w:ascii="Verdana" w:hAnsi="Verdana" w:cs="Times New Roman"/>
          <w:sz w:val="20"/>
          <w:szCs w:val="20"/>
        </w:rPr>
        <w:t>,</w:t>
      </w:r>
      <w:r w:rsidRPr="00F159CD">
        <w:rPr>
          <w:rFonts w:ascii="Verdana" w:hAnsi="Verdana" w:cs="Times New Roman"/>
          <w:sz w:val="20"/>
          <w:szCs w:val="20"/>
        </w:rPr>
        <w:t xml:space="preserve"> byť započatý kalendářní den prodlení se spl</w:t>
      </w:r>
      <w:r w:rsidR="001A609D" w:rsidRPr="00F159CD">
        <w:rPr>
          <w:rFonts w:ascii="Verdana" w:hAnsi="Verdana" w:cs="Times New Roman"/>
          <w:sz w:val="20"/>
          <w:szCs w:val="20"/>
        </w:rPr>
        <w:t>něním dodávky.</w:t>
      </w:r>
    </w:p>
    <w:p w14:paraId="08FEF07D" w14:textId="77777777" w:rsidR="00874999" w:rsidRPr="00F159CD" w:rsidRDefault="00874999" w:rsidP="00874999">
      <w:pPr>
        <w:pStyle w:val="Odstavecseseznamem"/>
        <w:rPr>
          <w:rFonts w:ascii="Verdana" w:hAnsi="Verdana"/>
        </w:rPr>
      </w:pPr>
    </w:p>
    <w:p w14:paraId="375CADB9" w14:textId="4A3C86EC" w:rsidR="00874999" w:rsidRPr="00F159CD" w:rsidRDefault="002C7467" w:rsidP="00EE61E0">
      <w:pPr>
        <w:pStyle w:val="Zkladntext"/>
        <w:numPr>
          <w:ilvl w:val="1"/>
          <w:numId w:val="7"/>
        </w:numPr>
        <w:spacing w:line="280" w:lineRule="atLeast"/>
        <w:ind w:left="0" w:firstLine="0"/>
        <w:rPr>
          <w:rFonts w:ascii="Verdana" w:hAnsi="Verdana" w:cs="Times New Roman"/>
          <w:sz w:val="20"/>
          <w:szCs w:val="20"/>
        </w:rPr>
      </w:pPr>
      <w:r w:rsidRPr="00F159CD">
        <w:rPr>
          <w:rFonts w:ascii="Verdana" w:hAnsi="Verdana"/>
          <w:sz w:val="20"/>
          <w:szCs w:val="20"/>
        </w:rPr>
        <w:t>Prodávající</w:t>
      </w:r>
      <w:r w:rsidRPr="00F159CD">
        <w:rPr>
          <w:rFonts w:ascii="Verdana" w:hAnsi="Verdana" w:cs="Times New Roman"/>
          <w:sz w:val="20"/>
          <w:szCs w:val="20"/>
        </w:rPr>
        <w:t xml:space="preserve"> se zavazuje, že v případě nedodržení termínu k odstranění reklamované vady dle této smlouvy, zaplatí </w:t>
      </w:r>
      <w:r w:rsidRPr="00F159CD">
        <w:rPr>
          <w:rFonts w:ascii="Verdana" w:hAnsi="Verdana"/>
          <w:sz w:val="20"/>
          <w:szCs w:val="20"/>
        </w:rPr>
        <w:t>kupujícímu</w:t>
      </w:r>
      <w:r w:rsidRPr="00F159CD">
        <w:rPr>
          <w:rFonts w:ascii="Verdana" w:hAnsi="Verdana" w:cs="Times New Roman"/>
          <w:sz w:val="20"/>
          <w:szCs w:val="20"/>
        </w:rPr>
        <w:t xml:space="preserve"> smluvní pokutu ve výši </w:t>
      </w:r>
      <w:r w:rsidR="00CC5F45">
        <w:rPr>
          <w:rFonts w:ascii="Verdana" w:hAnsi="Verdana" w:cs="Times New Roman"/>
          <w:sz w:val="20"/>
          <w:szCs w:val="20"/>
        </w:rPr>
        <w:t>5</w:t>
      </w:r>
      <w:r w:rsidRPr="00F159CD">
        <w:rPr>
          <w:rFonts w:ascii="Verdana" w:hAnsi="Verdana" w:cs="Times New Roman"/>
          <w:sz w:val="20"/>
          <w:szCs w:val="20"/>
        </w:rPr>
        <w:t>00,00 Kč za každou jednotlivou vadu a každý i jen započatý den prodlení.</w:t>
      </w:r>
    </w:p>
    <w:p w14:paraId="79816287" w14:textId="77777777" w:rsidR="00874999" w:rsidRPr="00F159CD" w:rsidRDefault="00874999" w:rsidP="00874999">
      <w:pPr>
        <w:pStyle w:val="Odstavecseseznamem"/>
        <w:rPr>
          <w:rFonts w:ascii="Verdana" w:hAnsi="Verdana"/>
        </w:rPr>
      </w:pPr>
    </w:p>
    <w:p w14:paraId="73ADCA74" w14:textId="77777777" w:rsidR="00874999" w:rsidRPr="00F159CD" w:rsidRDefault="002C7467" w:rsidP="00EE61E0">
      <w:pPr>
        <w:pStyle w:val="Zkladntext"/>
        <w:numPr>
          <w:ilvl w:val="1"/>
          <w:numId w:val="7"/>
        </w:numPr>
        <w:spacing w:line="280" w:lineRule="atLeast"/>
        <w:ind w:left="0" w:firstLine="0"/>
        <w:rPr>
          <w:rFonts w:ascii="Verdana" w:hAnsi="Verdana" w:cs="Times New Roman"/>
          <w:sz w:val="20"/>
          <w:szCs w:val="20"/>
        </w:rPr>
      </w:pPr>
      <w:r w:rsidRPr="00F159CD">
        <w:rPr>
          <w:rFonts w:ascii="Verdana" w:hAnsi="Verdana"/>
          <w:sz w:val="20"/>
          <w:szCs w:val="20"/>
        </w:rPr>
        <w:t>Prodávající</w:t>
      </w:r>
      <w:r w:rsidRPr="00F159CD">
        <w:rPr>
          <w:rFonts w:ascii="Verdana" w:hAnsi="Verdana" w:cs="Times New Roman"/>
          <w:sz w:val="20"/>
          <w:szCs w:val="20"/>
        </w:rPr>
        <w:t xml:space="preserve"> se zavazuje, že v případě nedodržení termínu k odstranění vady zjištěné v rámci předávacího řízení, zaplatí </w:t>
      </w:r>
      <w:r w:rsidRPr="00F159CD">
        <w:rPr>
          <w:rFonts w:ascii="Verdana" w:hAnsi="Verdana"/>
          <w:sz w:val="20"/>
          <w:szCs w:val="20"/>
        </w:rPr>
        <w:t>kupujícímu</w:t>
      </w:r>
      <w:r w:rsidRPr="00F159CD">
        <w:rPr>
          <w:rFonts w:ascii="Verdana" w:hAnsi="Verdana" w:cs="Times New Roman"/>
          <w:sz w:val="20"/>
          <w:szCs w:val="20"/>
        </w:rPr>
        <w:t xml:space="preserve"> smluvní pokutu ve výši 1.000,00 Kč za každou jednotlivou vadu a každý i jen započatý den prodlení.</w:t>
      </w:r>
    </w:p>
    <w:p w14:paraId="6D3CB641" w14:textId="77777777" w:rsidR="00874999" w:rsidRPr="00F159CD" w:rsidRDefault="00874999" w:rsidP="00874999">
      <w:pPr>
        <w:pStyle w:val="Odstavecseseznamem"/>
        <w:rPr>
          <w:rFonts w:ascii="Verdana" w:hAnsi="Verdana"/>
        </w:rPr>
      </w:pPr>
    </w:p>
    <w:p w14:paraId="4D28CE07" w14:textId="52FF7A3F" w:rsidR="00874999" w:rsidRPr="00F159CD" w:rsidRDefault="0063681B" w:rsidP="00EE61E0">
      <w:pPr>
        <w:pStyle w:val="Zkladntext"/>
        <w:numPr>
          <w:ilvl w:val="1"/>
          <w:numId w:val="7"/>
        </w:numPr>
        <w:spacing w:line="280" w:lineRule="atLeast"/>
        <w:ind w:left="0" w:firstLine="0"/>
        <w:rPr>
          <w:rFonts w:ascii="Verdana" w:hAnsi="Verdana" w:cs="Times New Roman"/>
          <w:sz w:val="20"/>
          <w:szCs w:val="20"/>
        </w:rPr>
      </w:pPr>
      <w:r w:rsidRPr="00F159CD">
        <w:rPr>
          <w:rFonts w:ascii="Verdana" w:hAnsi="Verdana"/>
          <w:sz w:val="20"/>
          <w:szCs w:val="20"/>
        </w:rPr>
        <w:t xml:space="preserve">Prodávající odpovídá za to, že je oprávněn poskytnout licenci v požadovaném rozsahu, a že kupující má právo tuto licenci využívat po dobu neurčitou. V případě, že tyto podmínky nebudou ze strany prodávajícího dodrženy, má kupující kromě nároku na náhradu škody právo na smluvní pokutu ve výši </w:t>
      </w:r>
      <w:proofErr w:type="gramStart"/>
      <w:r w:rsidR="000D2EAD">
        <w:rPr>
          <w:rFonts w:ascii="Verdana" w:hAnsi="Verdana"/>
          <w:sz w:val="20"/>
          <w:szCs w:val="20"/>
        </w:rPr>
        <w:t>1</w:t>
      </w:r>
      <w:r w:rsidRPr="00F159CD">
        <w:rPr>
          <w:rFonts w:ascii="Verdana" w:hAnsi="Verdana"/>
          <w:sz w:val="20"/>
          <w:szCs w:val="20"/>
        </w:rPr>
        <w:t>.000,-</w:t>
      </w:r>
      <w:proofErr w:type="gramEnd"/>
      <w:r w:rsidRPr="00F159CD">
        <w:rPr>
          <w:rFonts w:ascii="Verdana" w:hAnsi="Verdana"/>
          <w:sz w:val="20"/>
          <w:szCs w:val="20"/>
        </w:rPr>
        <w:t xml:space="preserve"> Kč za každé jednotlivé porušení této povinnosti. Cena licencí je zahrnuta do celkové ceny plnění.</w:t>
      </w:r>
    </w:p>
    <w:p w14:paraId="3174CA78" w14:textId="77777777" w:rsidR="00874999" w:rsidRPr="00F159CD" w:rsidRDefault="00874999" w:rsidP="00874999">
      <w:pPr>
        <w:pStyle w:val="Odstavecseseznamem"/>
        <w:rPr>
          <w:rFonts w:ascii="Verdana" w:hAnsi="Verdana"/>
        </w:rPr>
      </w:pPr>
    </w:p>
    <w:p w14:paraId="688834F5" w14:textId="77777777" w:rsidR="00874999" w:rsidRPr="00F159CD" w:rsidRDefault="001A609D" w:rsidP="00EE61E0">
      <w:pPr>
        <w:pStyle w:val="Zkladntext"/>
        <w:numPr>
          <w:ilvl w:val="1"/>
          <w:numId w:val="7"/>
        </w:numPr>
        <w:spacing w:line="280" w:lineRule="atLeast"/>
        <w:ind w:left="0" w:firstLine="0"/>
        <w:rPr>
          <w:rFonts w:ascii="Verdana" w:hAnsi="Verdana" w:cs="Times New Roman"/>
          <w:sz w:val="20"/>
          <w:szCs w:val="20"/>
        </w:rPr>
      </w:pPr>
      <w:r w:rsidRPr="00F159CD">
        <w:rPr>
          <w:rFonts w:ascii="Verdana" w:hAnsi="Verdana" w:cs="Times New Roman"/>
          <w:sz w:val="20"/>
          <w:szCs w:val="20"/>
        </w:rPr>
        <w:t>Smluvní pokuty je objednatel oprávněn započítat proti pohledávce zhotovitele.</w:t>
      </w:r>
    </w:p>
    <w:p w14:paraId="4C649343" w14:textId="77777777" w:rsidR="00874999" w:rsidRPr="00F159CD" w:rsidRDefault="00874999" w:rsidP="00874999">
      <w:pPr>
        <w:pStyle w:val="Odstavecseseznamem"/>
        <w:rPr>
          <w:rFonts w:ascii="Verdana" w:hAnsi="Verdana"/>
        </w:rPr>
      </w:pPr>
    </w:p>
    <w:p w14:paraId="49725FA2" w14:textId="77777777" w:rsidR="00874999" w:rsidRPr="00F159CD" w:rsidRDefault="002C7467" w:rsidP="00EE61E0">
      <w:pPr>
        <w:pStyle w:val="Zkladntext"/>
        <w:numPr>
          <w:ilvl w:val="1"/>
          <w:numId w:val="7"/>
        </w:numPr>
        <w:spacing w:line="280" w:lineRule="atLeast"/>
        <w:ind w:left="0" w:firstLine="0"/>
        <w:rPr>
          <w:rFonts w:ascii="Verdana" w:hAnsi="Verdana" w:cs="Times New Roman"/>
          <w:sz w:val="20"/>
          <w:szCs w:val="20"/>
        </w:rPr>
      </w:pPr>
      <w:r w:rsidRPr="00F159CD">
        <w:rPr>
          <w:rFonts w:ascii="Verdana" w:hAnsi="Verdana" w:cs="Times New Roman"/>
          <w:sz w:val="20"/>
          <w:szCs w:val="20"/>
        </w:rPr>
        <w:t xml:space="preserve">Smluvní pokuty je </w:t>
      </w:r>
      <w:r w:rsidRPr="00F159CD">
        <w:rPr>
          <w:rFonts w:ascii="Verdana" w:hAnsi="Verdana"/>
          <w:sz w:val="20"/>
          <w:szCs w:val="20"/>
        </w:rPr>
        <w:t>kupující</w:t>
      </w:r>
      <w:r w:rsidRPr="00F159CD">
        <w:rPr>
          <w:rFonts w:ascii="Verdana" w:hAnsi="Verdana" w:cs="Times New Roman"/>
          <w:sz w:val="20"/>
          <w:szCs w:val="20"/>
        </w:rPr>
        <w:t xml:space="preserve"> oprávněn započítat proti pohledávce </w:t>
      </w:r>
      <w:r w:rsidRPr="00F159CD">
        <w:rPr>
          <w:rFonts w:ascii="Verdana" w:hAnsi="Verdana"/>
          <w:sz w:val="20"/>
          <w:szCs w:val="20"/>
        </w:rPr>
        <w:t>prodávající</w:t>
      </w:r>
      <w:r w:rsidRPr="00F159CD">
        <w:rPr>
          <w:rFonts w:ascii="Verdana" w:hAnsi="Verdana" w:cs="Times New Roman"/>
          <w:sz w:val="20"/>
          <w:szCs w:val="20"/>
        </w:rPr>
        <w:t>ho.</w:t>
      </w:r>
    </w:p>
    <w:p w14:paraId="43CBB214" w14:textId="77777777" w:rsidR="00874999" w:rsidRPr="00F159CD" w:rsidRDefault="00874999" w:rsidP="00874999">
      <w:pPr>
        <w:pStyle w:val="Odstavecseseznamem"/>
        <w:rPr>
          <w:rFonts w:ascii="Verdana" w:hAnsi="Verdana"/>
        </w:rPr>
      </w:pPr>
    </w:p>
    <w:p w14:paraId="787B7624" w14:textId="77777777" w:rsidR="008B1884" w:rsidRPr="00304EA5" w:rsidRDefault="008B1884" w:rsidP="00EE61E0">
      <w:pPr>
        <w:pStyle w:val="Zkladntext"/>
        <w:numPr>
          <w:ilvl w:val="1"/>
          <w:numId w:val="7"/>
        </w:numPr>
        <w:spacing w:line="280" w:lineRule="atLeast"/>
        <w:ind w:left="0" w:firstLine="0"/>
        <w:rPr>
          <w:rFonts w:ascii="Verdana" w:hAnsi="Verdana" w:cs="Times New Roman"/>
          <w:sz w:val="20"/>
          <w:szCs w:val="20"/>
        </w:rPr>
      </w:pPr>
      <w:r w:rsidRPr="00304EA5">
        <w:rPr>
          <w:rFonts w:ascii="Verdana" w:hAnsi="Verdana" w:cs="Times New Roman"/>
          <w:sz w:val="20"/>
          <w:szCs w:val="20"/>
        </w:rPr>
        <w:t>Strany vylučují použití ustanovení § 2050 Občanského zákoníku.</w:t>
      </w:r>
    </w:p>
    <w:p w14:paraId="33702ADB" w14:textId="77777777" w:rsidR="006170EC" w:rsidRPr="00F159CD" w:rsidRDefault="006170EC" w:rsidP="00B74054">
      <w:pPr>
        <w:pStyle w:val="Zkladntext"/>
        <w:spacing w:line="280" w:lineRule="atLeast"/>
        <w:rPr>
          <w:rFonts w:ascii="Verdana" w:hAnsi="Verdana" w:cs="Times New Roman"/>
          <w:color w:val="FF0000"/>
          <w:sz w:val="20"/>
          <w:szCs w:val="20"/>
        </w:rPr>
      </w:pPr>
    </w:p>
    <w:p w14:paraId="7128DD10" w14:textId="77777777" w:rsidR="004A7EA7" w:rsidRPr="00F159CD" w:rsidRDefault="004A7EA7" w:rsidP="00B74054">
      <w:pPr>
        <w:pStyle w:val="Zkladntext"/>
        <w:spacing w:line="280" w:lineRule="atLeast"/>
        <w:rPr>
          <w:rFonts w:ascii="Verdana" w:hAnsi="Verdana" w:cs="Times New Roman"/>
          <w:sz w:val="20"/>
          <w:szCs w:val="20"/>
        </w:rPr>
      </w:pPr>
    </w:p>
    <w:p w14:paraId="47B58FEB" w14:textId="77777777" w:rsidR="006170EC" w:rsidRPr="00F159CD" w:rsidRDefault="006170EC" w:rsidP="00B74054">
      <w:pPr>
        <w:keepNext/>
        <w:spacing w:line="280" w:lineRule="atLeast"/>
        <w:ind w:firstLine="0"/>
        <w:jc w:val="center"/>
        <w:rPr>
          <w:rFonts w:ascii="Verdana" w:hAnsi="Verdana"/>
          <w:b/>
          <w:bCs/>
        </w:rPr>
      </w:pPr>
      <w:r w:rsidRPr="00F159CD">
        <w:rPr>
          <w:rFonts w:ascii="Verdana" w:hAnsi="Verdana"/>
          <w:b/>
          <w:bCs/>
        </w:rPr>
        <w:t xml:space="preserve">Článek </w:t>
      </w:r>
      <w:r w:rsidR="00874999" w:rsidRPr="00F159CD">
        <w:rPr>
          <w:rFonts w:ascii="Verdana" w:hAnsi="Verdana"/>
          <w:b/>
          <w:bCs/>
        </w:rPr>
        <w:t>jedenáct</w:t>
      </w:r>
    </w:p>
    <w:p w14:paraId="1B5F13CC" w14:textId="77777777" w:rsidR="006170EC" w:rsidRPr="00F159CD" w:rsidRDefault="006170EC" w:rsidP="00B74054">
      <w:pPr>
        <w:spacing w:line="280" w:lineRule="atLeast"/>
        <w:ind w:firstLine="0"/>
        <w:jc w:val="center"/>
        <w:rPr>
          <w:rFonts w:ascii="Verdana" w:hAnsi="Verdana"/>
          <w:b/>
        </w:rPr>
      </w:pPr>
      <w:r w:rsidRPr="00F159CD">
        <w:rPr>
          <w:rFonts w:ascii="Verdana" w:hAnsi="Verdana"/>
          <w:b/>
        </w:rPr>
        <w:t>Ostatní ujednání</w:t>
      </w:r>
    </w:p>
    <w:p w14:paraId="29874264" w14:textId="77777777" w:rsidR="006170EC" w:rsidRPr="00F159CD" w:rsidRDefault="006170EC" w:rsidP="00B74054">
      <w:pPr>
        <w:spacing w:line="280" w:lineRule="atLeast"/>
        <w:ind w:firstLine="0"/>
        <w:jc w:val="center"/>
        <w:rPr>
          <w:rFonts w:ascii="Verdana" w:hAnsi="Verdana"/>
          <w:b/>
        </w:rPr>
      </w:pPr>
    </w:p>
    <w:p w14:paraId="450AC288" w14:textId="1C7AD242" w:rsidR="002C7467" w:rsidRPr="00F159CD" w:rsidRDefault="002C7467" w:rsidP="00EE61E0">
      <w:pPr>
        <w:pStyle w:val="Odstavecseseznamem"/>
        <w:numPr>
          <w:ilvl w:val="1"/>
          <w:numId w:val="9"/>
        </w:numPr>
        <w:spacing w:line="280" w:lineRule="atLeast"/>
        <w:ind w:left="0" w:firstLine="0"/>
        <w:rPr>
          <w:rFonts w:ascii="Verdana" w:hAnsi="Verdana"/>
        </w:rPr>
      </w:pPr>
      <w:r w:rsidRPr="00F159CD">
        <w:rPr>
          <w:rFonts w:ascii="Verdana" w:hAnsi="Verdana"/>
        </w:rPr>
        <w:t>Tato smlouva nabývá platnosti dnem jejího podpisu oběma smluvními stranami</w:t>
      </w:r>
      <w:r w:rsidR="00170A2E">
        <w:rPr>
          <w:rFonts w:ascii="Verdana" w:hAnsi="Verdana"/>
        </w:rPr>
        <w:t>.</w:t>
      </w:r>
    </w:p>
    <w:p w14:paraId="48D5AAD4" w14:textId="77777777" w:rsidR="006170EC" w:rsidRPr="00F159CD" w:rsidRDefault="006170EC" w:rsidP="00B74054">
      <w:pPr>
        <w:spacing w:line="280" w:lineRule="atLeast"/>
        <w:ind w:firstLine="0"/>
        <w:rPr>
          <w:rFonts w:ascii="Verdana" w:hAnsi="Verdana"/>
        </w:rPr>
      </w:pPr>
    </w:p>
    <w:p w14:paraId="447071A5" w14:textId="77777777" w:rsidR="006170EC" w:rsidRPr="00F159CD" w:rsidRDefault="006170EC" w:rsidP="00EE61E0">
      <w:pPr>
        <w:pStyle w:val="Odstavecseseznamem"/>
        <w:numPr>
          <w:ilvl w:val="1"/>
          <w:numId w:val="8"/>
        </w:numPr>
        <w:spacing w:line="280" w:lineRule="atLeast"/>
        <w:ind w:left="0" w:firstLine="0"/>
        <w:rPr>
          <w:rFonts w:ascii="Verdana" w:hAnsi="Verdana"/>
        </w:rPr>
      </w:pPr>
      <w:r w:rsidRPr="00F159CD">
        <w:rPr>
          <w:rFonts w:ascii="Verdana" w:hAnsi="Verdana"/>
        </w:rPr>
        <w:t>Jakékoli změny či dodatky, kterými se mění nebo ruší tato smlouva nebo její část jsou platné pouze ve formě písemných dodatků ke smlouvě podepsaných oprávněnými zástupci smluvních stran.</w:t>
      </w:r>
    </w:p>
    <w:p w14:paraId="28C4AFD8" w14:textId="77777777" w:rsidR="00B93EEB" w:rsidRPr="00F159CD" w:rsidRDefault="00B93EEB" w:rsidP="00B93EEB">
      <w:pPr>
        <w:spacing w:line="280" w:lineRule="atLeast"/>
        <w:ind w:firstLine="0"/>
        <w:rPr>
          <w:rFonts w:ascii="Verdana" w:hAnsi="Verdana"/>
        </w:rPr>
      </w:pPr>
    </w:p>
    <w:p w14:paraId="1C9AB056" w14:textId="77777777" w:rsidR="006170EC" w:rsidRPr="00304EA5" w:rsidRDefault="006170EC" w:rsidP="00EE61E0">
      <w:pPr>
        <w:pStyle w:val="Odstavecseseznamem"/>
        <w:numPr>
          <w:ilvl w:val="1"/>
          <w:numId w:val="8"/>
        </w:numPr>
        <w:spacing w:line="280" w:lineRule="atLeast"/>
        <w:ind w:left="0" w:firstLine="0"/>
        <w:rPr>
          <w:rFonts w:ascii="Verdana" w:hAnsi="Verdana"/>
        </w:rPr>
      </w:pPr>
      <w:r w:rsidRPr="00F159CD">
        <w:rPr>
          <w:rFonts w:ascii="Verdana" w:hAnsi="Verdana"/>
        </w:rPr>
        <w:lastRenderedPageBreak/>
        <w:t xml:space="preserve">Ujednává se, že případné spory vzniklé z této smlouvy budou účastníci řešit </w:t>
      </w:r>
      <w:r w:rsidRPr="00304EA5">
        <w:rPr>
          <w:rFonts w:ascii="Verdana" w:hAnsi="Verdana"/>
        </w:rPr>
        <w:t xml:space="preserve">především vzájemnou dohodou. Pro řízení o případných sporných nárocích se ujednává příslušnost </w:t>
      </w:r>
      <w:r w:rsidR="00372D88" w:rsidRPr="00304EA5">
        <w:rPr>
          <w:rFonts w:ascii="Verdana" w:hAnsi="Verdana"/>
        </w:rPr>
        <w:t xml:space="preserve">obecních </w:t>
      </w:r>
      <w:r w:rsidRPr="00304EA5">
        <w:rPr>
          <w:rFonts w:ascii="Verdana" w:hAnsi="Verdana"/>
        </w:rPr>
        <w:t>soudů. Rozhodným právem je právo České republiky.</w:t>
      </w:r>
    </w:p>
    <w:p w14:paraId="756B95ED" w14:textId="77777777" w:rsidR="008D12A1" w:rsidRPr="00304EA5" w:rsidRDefault="008D12A1" w:rsidP="008D12A1">
      <w:pPr>
        <w:pStyle w:val="Zkladntext"/>
        <w:spacing w:line="280" w:lineRule="atLeast"/>
        <w:rPr>
          <w:rFonts w:ascii="Verdana" w:hAnsi="Verdana" w:cs="Times New Roman"/>
          <w:sz w:val="20"/>
          <w:szCs w:val="20"/>
        </w:rPr>
      </w:pPr>
    </w:p>
    <w:p w14:paraId="3B639843" w14:textId="77777777" w:rsidR="002C7467" w:rsidRPr="00304EA5" w:rsidRDefault="002C7467" w:rsidP="00EE61E0">
      <w:pPr>
        <w:pStyle w:val="Zkladntext"/>
        <w:numPr>
          <w:ilvl w:val="1"/>
          <w:numId w:val="9"/>
        </w:numPr>
        <w:spacing w:line="280" w:lineRule="atLeast"/>
        <w:ind w:left="0" w:firstLine="0"/>
        <w:rPr>
          <w:rFonts w:ascii="Verdana" w:hAnsi="Verdana" w:cs="Times New Roman"/>
          <w:sz w:val="20"/>
          <w:szCs w:val="20"/>
        </w:rPr>
      </w:pPr>
      <w:r w:rsidRPr="00304EA5">
        <w:rPr>
          <w:rFonts w:ascii="Verdana" w:hAnsi="Verdana"/>
          <w:sz w:val="20"/>
          <w:szCs w:val="20"/>
        </w:rPr>
        <w:t>Prodávající</w:t>
      </w:r>
      <w:r w:rsidRPr="00304EA5">
        <w:rPr>
          <w:rFonts w:ascii="Verdana" w:hAnsi="Verdana" w:cs="Times New Roman"/>
          <w:sz w:val="20"/>
          <w:szCs w:val="20"/>
        </w:rPr>
        <w:t xml:space="preserve"> dává </w:t>
      </w:r>
      <w:r w:rsidRPr="00304EA5">
        <w:rPr>
          <w:rFonts w:ascii="Verdana" w:hAnsi="Verdana"/>
          <w:sz w:val="20"/>
          <w:szCs w:val="20"/>
        </w:rPr>
        <w:t>kupujícímu</w:t>
      </w:r>
      <w:r w:rsidRPr="00304EA5">
        <w:rPr>
          <w:rFonts w:ascii="Verdana" w:hAnsi="Verdana" w:cs="Times New Roman"/>
          <w:sz w:val="20"/>
          <w:szCs w:val="20"/>
        </w:rPr>
        <w:t xml:space="preserve"> souhlas k tomu, aby smluvní podmínky byly zveřejněny v rozsahu a za podmínek vyplývajících z příslušných právních předpisů (zejména ze zákona č. 106/1999 Sb., o svobodném přístupu k informacím, v platném znění).</w:t>
      </w:r>
    </w:p>
    <w:p w14:paraId="76D52338" w14:textId="77777777" w:rsidR="008D12A1" w:rsidRPr="00304EA5" w:rsidRDefault="008D12A1" w:rsidP="008D12A1">
      <w:pPr>
        <w:spacing w:line="240" w:lineRule="atLeast"/>
        <w:ind w:left="360" w:firstLine="0"/>
        <w:rPr>
          <w:rFonts w:ascii="Verdana" w:hAnsi="Verdana"/>
        </w:rPr>
      </w:pPr>
    </w:p>
    <w:p w14:paraId="69B51639" w14:textId="77777777" w:rsidR="008D12A1" w:rsidRPr="00304EA5" w:rsidRDefault="008D12A1" w:rsidP="00EE61E0">
      <w:pPr>
        <w:pStyle w:val="Zkladntext"/>
        <w:numPr>
          <w:ilvl w:val="1"/>
          <w:numId w:val="8"/>
        </w:numPr>
        <w:spacing w:line="280" w:lineRule="atLeast"/>
        <w:ind w:left="0" w:firstLine="0"/>
        <w:rPr>
          <w:rFonts w:ascii="Verdana" w:hAnsi="Verdana" w:cs="Times New Roman"/>
          <w:sz w:val="20"/>
          <w:szCs w:val="20"/>
        </w:rPr>
      </w:pPr>
      <w:r w:rsidRPr="00304EA5">
        <w:rPr>
          <w:rFonts w:ascii="Verdana" w:hAnsi="Verdana" w:cs="Times New Roman"/>
          <w:sz w:val="20"/>
          <w:szCs w:val="20"/>
        </w:rPr>
        <w:t>Pokud v této smlouvě není stanoveno jinak, řídí se právní vztahy z ní vyplývající příslušnými ustanoveními zákona č. 89/2012 Sb., občanský zákoník, ve znění pozdějších předpisů.</w:t>
      </w:r>
    </w:p>
    <w:p w14:paraId="632284B6" w14:textId="77777777" w:rsidR="006170EC" w:rsidRPr="00F159CD" w:rsidRDefault="006170EC" w:rsidP="00B74054">
      <w:pPr>
        <w:spacing w:line="280" w:lineRule="atLeast"/>
        <w:rPr>
          <w:rFonts w:ascii="Verdana" w:hAnsi="Verdana"/>
        </w:rPr>
      </w:pPr>
    </w:p>
    <w:p w14:paraId="7E8A23E7" w14:textId="77777777" w:rsidR="005E3904" w:rsidRPr="00F159CD" w:rsidRDefault="005E3904" w:rsidP="00EE61E0">
      <w:pPr>
        <w:pStyle w:val="Odstavecseseznamem"/>
        <w:numPr>
          <w:ilvl w:val="1"/>
          <w:numId w:val="8"/>
        </w:numPr>
        <w:spacing w:line="280" w:lineRule="atLeast"/>
        <w:ind w:hanging="704"/>
        <w:rPr>
          <w:rFonts w:ascii="Verdana" w:hAnsi="Verdana"/>
        </w:rPr>
      </w:pPr>
      <w:r w:rsidRPr="00F159CD">
        <w:rPr>
          <w:rFonts w:ascii="Verdana" w:hAnsi="Verdana"/>
        </w:rPr>
        <w:t>Nedílnou součástí této smlouvy je příloha:</w:t>
      </w:r>
    </w:p>
    <w:p w14:paraId="14904876" w14:textId="2EE0DF5B" w:rsidR="005E3904" w:rsidRPr="00170A2E" w:rsidRDefault="005E3904" w:rsidP="00170A2E">
      <w:pPr>
        <w:pStyle w:val="Zkladntext"/>
        <w:spacing w:line="280" w:lineRule="atLeast"/>
        <w:rPr>
          <w:rFonts w:ascii="Verdana" w:hAnsi="Verdana" w:cs="Times New Roman"/>
          <w:sz w:val="20"/>
          <w:szCs w:val="20"/>
        </w:rPr>
      </w:pPr>
      <w:r w:rsidRPr="00170A2E">
        <w:rPr>
          <w:rFonts w:ascii="Verdana" w:hAnsi="Verdana" w:cs="Times New Roman"/>
          <w:sz w:val="20"/>
          <w:szCs w:val="20"/>
        </w:rPr>
        <w:t xml:space="preserve">Příloha č. 1 – Oceněný výkaz výměr </w:t>
      </w:r>
    </w:p>
    <w:p w14:paraId="4C2964CC" w14:textId="77777777" w:rsidR="00077FA6" w:rsidRPr="00F159CD" w:rsidRDefault="00077FA6" w:rsidP="00B74054">
      <w:pPr>
        <w:tabs>
          <w:tab w:val="left" w:pos="0"/>
        </w:tabs>
        <w:spacing w:line="280" w:lineRule="atLeast"/>
        <w:ind w:left="720" w:firstLine="0"/>
        <w:rPr>
          <w:rFonts w:ascii="Verdana" w:hAnsi="Verdana"/>
        </w:rPr>
      </w:pPr>
    </w:p>
    <w:p w14:paraId="6479D8C7" w14:textId="77777777" w:rsidR="008431B5" w:rsidRPr="009A5DBD" w:rsidRDefault="008431B5" w:rsidP="00EE61E0">
      <w:pPr>
        <w:pStyle w:val="Zkladntext"/>
        <w:numPr>
          <w:ilvl w:val="1"/>
          <w:numId w:val="8"/>
        </w:numPr>
        <w:spacing w:line="280" w:lineRule="atLeast"/>
        <w:ind w:left="0" w:firstLine="0"/>
        <w:rPr>
          <w:rFonts w:ascii="Verdana" w:hAnsi="Verdana" w:cs="Times New Roman"/>
          <w:sz w:val="20"/>
          <w:szCs w:val="20"/>
        </w:rPr>
      </w:pPr>
      <w:r w:rsidRPr="009A5DBD">
        <w:rPr>
          <w:rFonts w:ascii="Verdana" w:hAnsi="Verdana" w:cs="Times New Roman"/>
          <w:sz w:val="20"/>
          <w:szCs w:val="20"/>
        </w:rPr>
        <w:t xml:space="preserve">Tato Smlouva se uzavírá elektronicky, a to pouze v jednom elektronickém vyhotovení, které je podepsáno platnými kvalifikovanými elektronickými podpisy Smluvních stran. </w:t>
      </w:r>
    </w:p>
    <w:p w14:paraId="1AB1936B" w14:textId="77777777" w:rsidR="00735AEC" w:rsidRPr="00F159CD" w:rsidRDefault="00735AEC" w:rsidP="00735AEC">
      <w:pPr>
        <w:spacing w:line="280" w:lineRule="atLeast"/>
        <w:ind w:firstLine="0"/>
        <w:rPr>
          <w:rFonts w:ascii="Verdana" w:hAnsi="Verdana"/>
        </w:rPr>
      </w:pPr>
    </w:p>
    <w:p w14:paraId="297127B2" w14:textId="77777777" w:rsidR="00735AEC" w:rsidRPr="00F159CD" w:rsidRDefault="00735AEC" w:rsidP="00735AEC">
      <w:pPr>
        <w:spacing w:line="280" w:lineRule="atLeast"/>
        <w:rPr>
          <w:rFonts w:ascii="Verdana" w:hAnsi="Verdana"/>
        </w:rPr>
      </w:pPr>
    </w:p>
    <w:p w14:paraId="750C9780" w14:textId="77777777" w:rsidR="00735AEC" w:rsidRPr="00F159CD" w:rsidRDefault="00735AEC" w:rsidP="00735AEC">
      <w:pPr>
        <w:spacing w:line="280" w:lineRule="atLeast"/>
        <w:ind w:firstLine="0"/>
        <w:rPr>
          <w:rFonts w:ascii="Verdana" w:hAnsi="Verdana"/>
        </w:rPr>
      </w:pPr>
    </w:p>
    <w:p w14:paraId="091E9B39" w14:textId="746BF5A9" w:rsidR="009F36A4" w:rsidRPr="009A5DBD" w:rsidRDefault="009F36A4" w:rsidP="009F36A4">
      <w:pPr>
        <w:spacing w:line="280" w:lineRule="atLeast"/>
        <w:ind w:firstLine="0"/>
        <w:jc w:val="left"/>
        <w:rPr>
          <w:rFonts w:ascii="Verdana" w:hAnsi="Verdana"/>
        </w:rPr>
      </w:pPr>
      <w:r w:rsidRPr="009A5DBD">
        <w:rPr>
          <w:rFonts w:ascii="Verdana" w:hAnsi="Verdana"/>
        </w:rPr>
        <w:t>V dne …………</w:t>
      </w:r>
      <w:proofErr w:type="gramStart"/>
      <w:r w:rsidRPr="009A5DBD">
        <w:rPr>
          <w:rFonts w:ascii="Verdana" w:hAnsi="Verdana"/>
        </w:rPr>
        <w:t>…….</w:t>
      </w:r>
      <w:proofErr w:type="gramEnd"/>
      <w:r w:rsidRPr="009A5DBD">
        <w:rPr>
          <w:rFonts w:ascii="Verdana" w:hAnsi="Verdana"/>
        </w:rPr>
        <w:t>.</w:t>
      </w:r>
      <w:r w:rsidRPr="009A5DBD">
        <w:rPr>
          <w:rFonts w:ascii="Verdana" w:hAnsi="Verdana"/>
        </w:rPr>
        <w:tab/>
      </w:r>
      <w:r w:rsidRPr="009A5DBD">
        <w:rPr>
          <w:rFonts w:ascii="Verdana" w:hAnsi="Verdana"/>
        </w:rPr>
        <w:tab/>
      </w:r>
      <w:r w:rsidRPr="009A5DBD">
        <w:rPr>
          <w:rFonts w:ascii="Verdana" w:hAnsi="Verdana"/>
        </w:rPr>
        <w:tab/>
      </w:r>
      <w:r w:rsidRPr="009A5DBD">
        <w:rPr>
          <w:rFonts w:ascii="Verdana" w:hAnsi="Verdana"/>
        </w:rPr>
        <w:tab/>
      </w:r>
      <w:r w:rsidRPr="009A5DBD">
        <w:rPr>
          <w:rFonts w:ascii="Verdana" w:hAnsi="Verdana"/>
        </w:rPr>
        <w:tab/>
        <w:t xml:space="preserve">V </w:t>
      </w:r>
      <w:r w:rsidR="00170A2E">
        <w:rPr>
          <w:rFonts w:ascii="Verdana" w:hAnsi="Verdana"/>
        </w:rPr>
        <w:t>Karlštejně</w:t>
      </w:r>
      <w:r w:rsidRPr="009A5DBD">
        <w:rPr>
          <w:rFonts w:ascii="Verdana" w:hAnsi="Verdana"/>
        </w:rPr>
        <w:t xml:space="preserve"> dne </w:t>
      </w:r>
    </w:p>
    <w:p w14:paraId="76359FC3" w14:textId="77777777" w:rsidR="009F36A4" w:rsidRPr="009A5DBD" w:rsidRDefault="009F36A4" w:rsidP="009F36A4">
      <w:pPr>
        <w:spacing w:line="280" w:lineRule="atLeast"/>
        <w:ind w:firstLine="0"/>
        <w:jc w:val="left"/>
        <w:rPr>
          <w:rFonts w:ascii="Verdana" w:hAnsi="Verdana"/>
        </w:rPr>
      </w:pPr>
    </w:p>
    <w:p w14:paraId="023EF5AD" w14:textId="77777777" w:rsidR="009F36A4" w:rsidRPr="009A5DBD" w:rsidRDefault="009F36A4" w:rsidP="009F36A4">
      <w:pPr>
        <w:spacing w:line="280" w:lineRule="atLeast"/>
        <w:ind w:firstLine="0"/>
        <w:jc w:val="left"/>
        <w:rPr>
          <w:rFonts w:ascii="Verdana" w:hAnsi="Verdana"/>
        </w:rPr>
      </w:pPr>
      <w:r w:rsidRPr="009A5DBD">
        <w:rPr>
          <w:rFonts w:ascii="Verdana" w:hAnsi="Verdana"/>
        </w:rPr>
        <w:t xml:space="preserve">Prodávající: </w:t>
      </w:r>
      <w:r w:rsidRPr="009A5DBD">
        <w:rPr>
          <w:rFonts w:ascii="Verdana" w:hAnsi="Verdana"/>
        </w:rPr>
        <w:tab/>
      </w:r>
      <w:r w:rsidRPr="009A5DBD">
        <w:rPr>
          <w:rFonts w:ascii="Verdana" w:hAnsi="Verdana"/>
        </w:rPr>
        <w:tab/>
      </w:r>
      <w:r w:rsidRPr="009A5DBD">
        <w:rPr>
          <w:rFonts w:ascii="Verdana" w:hAnsi="Verdana"/>
        </w:rPr>
        <w:tab/>
      </w:r>
      <w:r w:rsidRPr="009A5DBD">
        <w:rPr>
          <w:rFonts w:ascii="Verdana" w:hAnsi="Verdana"/>
        </w:rPr>
        <w:tab/>
      </w:r>
      <w:r w:rsidRPr="009A5DBD">
        <w:rPr>
          <w:rFonts w:ascii="Verdana" w:hAnsi="Verdana"/>
        </w:rPr>
        <w:tab/>
      </w:r>
      <w:r w:rsidRPr="009A5DBD">
        <w:rPr>
          <w:rFonts w:ascii="Verdana" w:hAnsi="Verdana"/>
        </w:rPr>
        <w:tab/>
        <w:t xml:space="preserve">Kupující: </w:t>
      </w:r>
    </w:p>
    <w:p w14:paraId="4463AECF" w14:textId="77777777" w:rsidR="009F36A4" w:rsidRPr="009A5DBD" w:rsidRDefault="009F36A4" w:rsidP="009F36A4">
      <w:pPr>
        <w:spacing w:line="280" w:lineRule="atLeast"/>
        <w:ind w:firstLine="0"/>
        <w:jc w:val="left"/>
        <w:rPr>
          <w:rFonts w:ascii="Verdana" w:hAnsi="Verdana"/>
        </w:rPr>
      </w:pPr>
    </w:p>
    <w:p w14:paraId="3F36278C" w14:textId="77777777" w:rsidR="009F36A4" w:rsidRPr="009A5DBD" w:rsidRDefault="009F36A4" w:rsidP="009F36A4">
      <w:pPr>
        <w:spacing w:line="280" w:lineRule="atLeast"/>
        <w:ind w:firstLine="0"/>
        <w:jc w:val="left"/>
        <w:rPr>
          <w:rFonts w:ascii="Verdana" w:hAnsi="Verdana"/>
        </w:rPr>
      </w:pPr>
    </w:p>
    <w:p w14:paraId="1B98095E" w14:textId="77777777" w:rsidR="009F36A4" w:rsidRPr="009A5DBD" w:rsidRDefault="009F36A4" w:rsidP="009F36A4">
      <w:pPr>
        <w:spacing w:line="280" w:lineRule="atLeast"/>
        <w:ind w:firstLine="0"/>
        <w:jc w:val="left"/>
        <w:rPr>
          <w:rFonts w:ascii="Verdana" w:hAnsi="Verdana"/>
        </w:rPr>
      </w:pPr>
    </w:p>
    <w:p w14:paraId="32AC1704" w14:textId="77777777" w:rsidR="009F36A4" w:rsidRPr="009A5DBD" w:rsidRDefault="009F36A4" w:rsidP="009F36A4">
      <w:pPr>
        <w:spacing w:line="280" w:lineRule="atLeast"/>
        <w:ind w:firstLine="0"/>
        <w:jc w:val="left"/>
        <w:rPr>
          <w:rFonts w:ascii="Verdana" w:hAnsi="Verdana"/>
        </w:rPr>
      </w:pPr>
    </w:p>
    <w:p w14:paraId="0EFBD351" w14:textId="77777777" w:rsidR="009F36A4" w:rsidRPr="009A5DBD" w:rsidRDefault="009F36A4" w:rsidP="009F36A4">
      <w:pPr>
        <w:spacing w:line="280" w:lineRule="atLeast"/>
        <w:ind w:firstLine="0"/>
        <w:jc w:val="left"/>
        <w:rPr>
          <w:rFonts w:ascii="Verdana" w:hAnsi="Verdana"/>
        </w:rPr>
      </w:pPr>
      <w:r w:rsidRPr="009A5DBD">
        <w:rPr>
          <w:rFonts w:ascii="Verdana" w:hAnsi="Verdana"/>
        </w:rPr>
        <w:t>……………………………</w:t>
      </w:r>
      <w:r w:rsidRPr="009A5DBD">
        <w:rPr>
          <w:rFonts w:ascii="Verdana" w:hAnsi="Verdana"/>
        </w:rPr>
        <w:tab/>
      </w:r>
      <w:r w:rsidRPr="009A5DBD">
        <w:rPr>
          <w:rFonts w:ascii="Verdana" w:hAnsi="Verdana"/>
        </w:rPr>
        <w:tab/>
      </w:r>
      <w:r w:rsidRPr="009A5DBD">
        <w:rPr>
          <w:rFonts w:ascii="Verdana" w:hAnsi="Verdana"/>
        </w:rPr>
        <w:tab/>
        <w:t xml:space="preserve">              </w:t>
      </w:r>
      <w:r w:rsidRPr="009A5DBD">
        <w:rPr>
          <w:rFonts w:ascii="Verdana" w:hAnsi="Verdana"/>
        </w:rPr>
        <w:tab/>
        <w:t>……………………………………</w:t>
      </w:r>
    </w:p>
    <w:p w14:paraId="76B8DBD2" w14:textId="54459AA4" w:rsidR="00170A2E" w:rsidRPr="00170A2E" w:rsidRDefault="00170A2E" w:rsidP="00170A2E">
      <w:pPr>
        <w:spacing w:line="280" w:lineRule="atLeast"/>
        <w:ind w:left="4254" w:firstLine="709"/>
        <w:rPr>
          <w:rFonts w:ascii="Verdana" w:hAnsi="Verdana"/>
        </w:rPr>
      </w:pPr>
      <w:r>
        <w:rPr>
          <w:rFonts w:ascii="Verdana" w:hAnsi="Verdana"/>
        </w:rPr>
        <w:t xml:space="preserve">      </w:t>
      </w:r>
      <w:r w:rsidRPr="00170A2E">
        <w:rPr>
          <w:rFonts w:ascii="Verdana" w:hAnsi="Verdana"/>
        </w:rPr>
        <w:t xml:space="preserve">Josef Čvančara </w:t>
      </w:r>
    </w:p>
    <w:p w14:paraId="05359517" w14:textId="60D93AF3" w:rsidR="006170EC" w:rsidRPr="00F159CD" w:rsidRDefault="00170A2E" w:rsidP="00170A2E">
      <w:pPr>
        <w:pStyle w:val="Odstavecseseznamem"/>
        <w:spacing w:line="280" w:lineRule="atLeast"/>
        <w:ind w:left="4958" w:firstLine="5"/>
        <w:rPr>
          <w:rFonts w:ascii="Verdana" w:hAnsi="Verdana"/>
        </w:rPr>
      </w:pPr>
      <w:r>
        <w:rPr>
          <w:rFonts w:ascii="Verdana" w:hAnsi="Verdana"/>
        </w:rPr>
        <w:t xml:space="preserve">     starosta městyse</w:t>
      </w:r>
    </w:p>
    <w:sectPr w:rsidR="006170EC" w:rsidRPr="00F159CD" w:rsidSect="003939C6">
      <w:headerReference w:type="default" r:id="rId8"/>
      <w:footerReference w:type="default" r:id="rId9"/>
      <w:pgSz w:w="11905" w:h="16837"/>
      <w:pgMar w:top="1701" w:right="1418" w:bottom="993"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B7911" w14:textId="77777777" w:rsidR="00ED39A6" w:rsidRDefault="00ED39A6">
      <w:r>
        <w:separator/>
      </w:r>
    </w:p>
  </w:endnote>
  <w:endnote w:type="continuationSeparator" w:id="0">
    <w:p w14:paraId="66A1FFD0" w14:textId="77777777" w:rsidR="00ED39A6" w:rsidRDefault="00ED39A6">
      <w:r>
        <w:continuationSeparator/>
      </w:r>
    </w:p>
  </w:endnote>
  <w:endnote w:type="continuationNotice" w:id="1">
    <w:p w14:paraId="766E197F" w14:textId="77777777" w:rsidR="00ED39A6" w:rsidRDefault="00ED39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Arial CE">
    <w:panose1 w:val="020B0604020202020204"/>
    <w:charset w:val="EE"/>
    <w:family w:val="swiss"/>
    <w:pitch w:val="variable"/>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A1112" w14:textId="6EF37710" w:rsidR="00917749" w:rsidRPr="00AB5085" w:rsidRDefault="00917749">
    <w:pPr>
      <w:pStyle w:val="Zpat"/>
      <w:rPr>
        <w:rFonts w:ascii="Book Antiqua" w:hAnsi="Book Antiqua"/>
      </w:rPr>
    </w:pPr>
    <w:r>
      <w:rPr>
        <w:rFonts w:cs="Arial"/>
        <w:b/>
        <w:smallCaps/>
      </w:rPr>
      <w:tab/>
    </w:r>
    <w:r>
      <w:rPr>
        <w:rFonts w:cs="Arial"/>
        <w:b/>
        <w:smallCaps/>
      </w:rPr>
      <w:tab/>
    </w:r>
    <w:r w:rsidR="00234237" w:rsidRPr="00AB5085">
      <w:rPr>
        <w:rFonts w:ascii="Book Antiqua" w:hAnsi="Book Antiqua" w:cs="Arial"/>
        <w:smallCaps/>
      </w:rPr>
      <w:fldChar w:fldCharType="begin"/>
    </w:r>
    <w:r w:rsidRPr="00AB5085">
      <w:rPr>
        <w:rFonts w:ascii="Book Antiqua" w:hAnsi="Book Antiqua" w:cs="Arial"/>
        <w:smallCaps/>
      </w:rPr>
      <w:instrText xml:space="preserve"> PAGE </w:instrText>
    </w:r>
    <w:r w:rsidR="00234237" w:rsidRPr="00AB5085">
      <w:rPr>
        <w:rFonts w:ascii="Book Antiqua" w:hAnsi="Book Antiqua" w:cs="Arial"/>
        <w:smallCaps/>
      </w:rPr>
      <w:fldChar w:fldCharType="separate"/>
    </w:r>
    <w:r w:rsidR="00B52585">
      <w:rPr>
        <w:rFonts w:ascii="Book Antiqua" w:hAnsi="Book Antiqua" w:cs="Arial"/>
        <w:smallCaps/>
        <w:noProof/>
      </w:rPr>
      <w:t>5</w:t>
    </w:r>
    <w:r w:rsidR="00234237" w:rsidRPr="00AB5085">
      <w:rPr>
        <w:rFonts w:ascii="Book Antiqua" w:hAnsi="Book Antiqua" w:cs="Arial"/>
        <w:smallCap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CB705" w14:textId="77777777" w:rsidR="00ED39A6" w:rsidRDefault="00ED39A6">
      <w:r>
        <w:separator/>
      </w:r>
    </w:p>
  </w:footnote>
  <w:footnote w:type="continuationSeparator" w:id="0">
    <w:p w14:paraId="3C5843DA" w14:textId="77777777" w:rsidR="00ED39A6" w:rsidRDefault="00ED39A6">
      <w:r>
        <w:continuationSeparator/>
      </w:r>
    </w:p>
  </w:footnote>
  <w:footnote w:type="continuationNotice" w:id="1">
    <w:p w14:paraId="42D7256D" w14:textId="77777777" w:rsidR="00ED39A6" w:rsidRDefault="00ED39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15ACD" w14:textId="5BEAC3D7" w:rsidR="006E0644" w:rsidRPr="006E0644" w:rsidRDefault="00DE5E18" w:rsidP="000D7B76">
    <w:pPr>
      <w:tabs>
        <w:tab w:val="center" w:pos="4536"/>
        <w:tab w:val="right" w:pos="9072"/>
      </w:tabs>
      <w:suppressAutoHyphens w:val="0"/>
      <w:ind w:firstLine="0"/>
      <w:jc w:val="left"/>
      <w:rPr>
        <w:rFonts w:ascii="Times New Roman" w:hAnsi="Times New Roman"/>
        <w:sz w:val="24"/>
        <w:szCs w:val="24"/>
        <w:lang w:eastAsia="cs-CZ"/>
      </w:rPr>
    </w:pPr>
    <w:r>
      <w:rPr>
        <w:noProof/>
      </w:rPr>
      <w:drawing>
        <wp:inline distT="0" distB="0" distL="0" distR="0" wp14:anchorId="58680411" wp14:editId="2970EEC6">
          <wp:extent cx="5669915" cy="937260"/>
          <wp:effectExtent l="0" t="0" r="0" b="0"/>
          <wp:docPr id="1497416143" name="Obrázek 2" descr="Obsah obrázku snímek obrazovky, Grafika, Elektricky modrá, Výrazná modrá&#10;&#10;Obsah generovaný pomocí AI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727521" name="Obrázek 2" descr="Obsah obrázku snímek obrazovky, Grafika, Elektricky modrá, Výrazná modrá&#10;&#10;Obsah generovaný pomocí AI může být nesprávný."/>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69915" cy="937260"/>
                  </a:xfrm>
                  <a:prstGeom prst="rect">
                    <a:avLst/>
                  </a:prstGeom>
                  <a:noFill/>
                  <a:ln>
                    <a:noFill/>
                  </a:ln>
                </pic:spPr>
              </pic:pic>
            </a:graphicData>
          </a:graphic>
        </wp:inline>
      </w:drawing>
    </w:r>
  </w:p>
  <w:p w14:paraId="5725594A" w14:textId="77777777" w:rsidR="00BC6C74" w:rsidRDefault="00BC6C74">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
      <w:lvlJc w:val="left"/>
      <w:pPr>
        <w:tabs>
          <w:tab w:val="num" w:pos="432"/>
        </w:tabs>
        <w:ind w:left="432" w:hanging="432"/>
      </w:pPr>
      <w:rPr>
        <w:b/>
        <w:i w:val="0"/>
        <w:sz w:val="28"/>
      </w:rPr>
    </w:lvl>
    <w:lvl w:ilvl="1">
      <w:start w:val="1"/>
      <w:numFmt w:val="decimal"/>
      <w:pStyle w:val="Nadpis2"/>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pStyle w:val="Nadpis4"/>
      <w:lvlText w:val="%1.%2.%3.%4"/>
      <w:lvlJc w:val="left"/>
      <w:pPr>
        <w:tabs>
          <w:tab w:val="num" w:pos="864"/>
        </w:tabs>
        <w:ind w:left="864" w:hanging="864"/>
      </w:p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440"/>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04"/>
    <w:multiLevelType w:val="singleLevel"/>
    <w:tmpl w:val="089A5CE8"/>
    <w:name w:val="WW8Num7"/>
    <w:lvl w:ilvl="0">
      <w:start w:val="1"/>
      <w:numFmt w:val="decimal"/>
      <w:lvlText w:val="5.%1"/>
      <w:lvlJc w:val="left"/>
      <w:pPr>
        <w:tabs>
          <w:tab w:val="num" w:pos="360"/>
        </w:tabs>
        <w:ind w:left="360" w:hanging="360"/>
      </w:pPr>
      <w:rPr>
        <w:rFonts w:ascii="Times New Roman" w:hAnsi="Times New Roman" w:cs="Times New Roman" w:hint="default"/>
        <w:b w:val="0"/>
        <w:i w:val="0"/>
        <w:sz w:val="24"/>
        <w:szCs w:val="18"/>
      </w:rPr>
    </w:lvl>
  </w:abstractNum>
  <w:abstractNum w:abstractNumId="2" w15:restartNumberingAfterBreak="0">
    <w:nsid w:val="00000005"/>
    <w:multiLevelType w:val="multilevel"/>
    <w:tmpl w:val="00000005"/>
    <w:name w:val="WW8Num9"/>
    <w:lvl w:ilvl="0">
      <w:start w:val="4"/>
      <w:numFmt w:val="decimal"/>
      <w:lvlText w:val="%1"/>
      <w:lvlJc w:val="left"/>
      <w:pPr>
        <w:tabs>
          <w:tab w:val="num" w:pos="360"/>
        </w:tabs>
        <w:ind w:left="360" w:hanging="360"/>
      </w:pPr>
      <w:rPr>
        <w:color w:val="auto"/>
      </w:rPr>
    </w:lvl>
    <w:lvl w:ilvl="1">
      <w:start w:val="1"/>
      <w:numFmt w:val="decimal"/>
      <w:lvlText w:val="%1.%2"/>
      <w:lvlJc w:val="left"/>
      <w:pPr>
        <w:tabs>
          <w:tab w:val="num" w:pos="360"/>
        </w:tabs>
        <w:ind w:left="360" w:hanging="360"/>
      </w:pPr>
      <w:rPr>
        <w:color w:val="auto"/>
      </w:rPr>
    </w:lvl>
    <w:lvl w:ilvl="2">
      <w:start w:val="1"/>
      <w:numFmt w:val="decimal"/>
      <w:lvlText w:val="%1.%2.%3"/>
      <w:lvlJc w:val="left"/>
      <w:pPr>
        <w:tabs>
          <w:tab w:val="num" w:pos="720"/>
        </w:tabs>
        <w:ind w:left="720" w:hanging="720"/>
      </w:pPr>
      <w:rPr>
        <w:color w:val="auto"/>
      </w:rPr>
    </w:lvl>
    <w:lvl w:ilvl="3">
      <w:start w:val="1"/>
      <w:numFmt w:val="decimal"/>
      <w:lvlText w:val="%1.%2.%3.%4"/>
      <w:lvlJc w:val="left"/>
      <w:pPr>
        <w:tabs>
          <w:tab w:val="num" w:pos="720"/>
        </w:tabs>
        <w:ind w:left="720" w:hanging="720"/>
      </w:pPr>
      <w:rPr>
        <w:color w:val="auto"/>
      </w:rPr>
    </w:lvl>
    <w:lvl w:ilvl="4">
      <w:start w:val="1"/>
      <w:numFmt w:val="decimal"/>
      <w:lvlText w:val="%1.%2.%3.%4.%5"/>
      <w:lvlJc w:val="left"/>
      <w:pPr>
        <w:tabs>
          <w:tab w:val="num" w:pos="720"/>
        </w:tabs>
        <w:ind w:left="720" w:hanging="720"/>
      </w:pPr>
      <w:rPr>
        <w:color w:val="auto"/>
      </w:rPr>
    </w:lvl>
    <w:lvl w:ilvl="5">
      <w:start w:val="1"/>
      <w:numFmt w:val="decimal"/>
      <w:lvlText w:val="%1.%2.%3.%4.%5.%6"/>
      <w:lvlJc w:val="left"/>
      <w:pPr>
        <w:tabs>
          <w:tab w:val="num" w:pos="1080"/>
        </w:tabs>
        <w:ind w:left="1080" w:hanging="1080"/>
      </w:pPr>
      <w:rPr>
        <w:color w:val="auto"/>
      </w:rPr>
    </w:lvl>
    <w:lvl w:ilvl="6">
      <w:start w:val="1"/>
      <w:numFmt w:val="decimal"/>
      <w:lvlText w:val="%1.%2.%3.%4.%5.%6.%7"/>
      <w:lvlJc w:val="left"/>
      <w:pPr>
        <w:tabs>
          <w:tab w:val="num" w:pos="1080"/>
        </w:tabs>
        <w:ind w:left="1080" w:hanging="1080"/>
      </w:pPr>
      <w:rPr>
        <w:color w:val="auto"/>
      </w:rPr>
    </w:lvl>
    <w:lvl w:ilvl="7">
      <w:start w:val="1"/>
      <w:numFmt w:val="decimal"/>
      <w:lvlText w:val="%1.%2.%3.%4.%5.%6.%7.%8"/>
      <w:lvlJc w:val="left"/>
      <w:pPr>
        <w:tabs>
          <w:tab w:val="num" w:pos="1440"/>
        </w:tabs>
        <w:ind w:left="1440" w:hanging="1440"/>
      </w:pPr>
      <w:rPr>
        <w:color w:val="auto"/>
      </w:rPr>
    </w:lvl>
    <w:lvl w:ilvl="8">
      <w:start w:val="1"/>
      <w:numFmt w:val="decimal"/>
      <w:lvlText w:val="%1.%2.%3.%4.%5.%6.%7.%8.%9"/>
      <w:lvlJc w:val="left"/>
      <w:pPr>
        <w:tabs>
          <w:tab w:val="num" w:pos="1440"/>
        </w:tabs>
        <w:ind w:left="1440" w:hanging="1440"/>
      </w:pPr>
      <w:rPr>
        <w:color w:val="auto"/>
      </w:rPr>
    </w:lvl>
  </w:abstractNum>
  <w:abstractNum w:abstractNumId="3" w15:restartNumberingAfterBreak="0">
    <w:nsid w:val="00000006"/>
    <w:multiLevelType w:val="singleLevel"/>
    <w:tmpl w:val="69D8060C"/>
    <w:name w:val="WW8Num14"/>
    <w:lvl w:ilvl="0">
      <w:start w:val="1"/>
      <w:numFmt w:val="decimal"/>
      <w:lvlText w:val="3.%1"/>
      <w:lvlJc w:val="left"/>
      <w:pPr>
        <w:tabs>
          <w:tab w:val="num" w:pos="2340"/>
        </w:tabs>
        <w:ind w:left="2340" w:hanging="360"/>
      </w:pPr>
      <w:rPr>
        <w:rFonts w:ascii="Book Antiqua" w:hAnsi="Book Antiqua" w:cs="Times New Roman" w:hint="default"/>
        <w:b w:val="0"/>
        <w:i w:val="0"/>
        <w:sz w:val="22"/>
        <w:szCs w:val="22"/>
      </w:rPr>
    </w:lvl>
  </w:abstractNum>
  <w:abstractNum w:abstractNumId="4" w15:restartNumberingAfterBreak="0">
    <w:nsid w:val="00000007"/>
    <w:multiLevelType w:val="multilevel"/>
    <w:tmpl w:val="00000007"/>
    <w:name w:val="WW8Num17"/>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00000008"/>
    <w:multiLevelType w:val="multilevel"/>
    <w:tmpl w:val="9AEA9322"/>
    <w:name w:val="WW8Num19"/>
    <w:lvl w:ilvl="0">
      <w:start w:val="1"/>
      <w:numFmt w:val="decimal"/>
      <w:lvlText w:val="8.%1."/>
      <w:lvlJc w:val="left"/>
      <w:pPr>
        <w:tabs>
          <w:tab w:val="num" w:pos="720"/>
        </w:tabs>
        <w:ind w:left="720" w:hanging="360"/>
      </w:pPr>
      <w:rPr>
        <w:rFonts w:ascii="Times New Roman" w:hAnsi="Times New Roman" w:cs="Times New Roman" w:hint="default"/>
        <w:b w:val="0"/>
        <w:i w:val="0"/>
        <w:color w:val="auto"/>
        <w:sz w:val="24"/>
        <w:szCs w:val="18"/>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9"/>
    <w:multiLevelType w:val="multilevel"/>
    <w:tmpl w:val="00000009"/>
    <w:name w:val="WW8Num20"/>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000000A"/>
    <w:multiLevelType w:val="singleLevel"/>
    <w:tmpl w:val="0000000A"/>
    <w:name w:val="WW8Num21"/>
    <w:lvl w:ilvl="0">
      <w:numFmt w:val="bullet"/>
      <w:lvlText w:val="-"/>
      <w:lvlJc w:val="left"/>
      <w:pPr>
        <w:tabs>
          <w:tab w:val="num" w:pos="720"/>
        </w:tabs>
        <w:ind w:left="720" w:hanging="360"/>
      </w:pPr>
      <w:rPr>
        <w:rFonts w:ascii="Arial" w:hAnsi="Arial" w:cs="Arial"/>
      </w:rPr>
    </w:lvl>
  </w:abstractNum>
  <w:abstractNum w:abstractNumId="8" w15:restartNumberingAfterBreak="0">
    <w:nsid w:val="0000000B"/>
    <w:multiLevelType w:val="multilevel"/>
    <w:tmpl w:val="0000000B"/>
    <w:name w:val="WW8Num22"/>
    <w:lvl w:ilvl="0">
      <w:start w:val="1"/>
      <w:numFmt w:val="decimal"/>
      <w:lvlText w:val="12.%1."/>
      <w:lvlJc w:val="left"/>
      <w:pPr>
        <w:tabs>
          <w:tab w:val="num" w:pos="720"/>
        </w:tabs>
        <w:ind w:left="720" w:hanging="360"/>
      </w:pPr>
      <w:rPr>
        <w:rFonts w:ascii="Arial" w:hAnsi="Arial"/>
        <w:b w:val="0"/>
        <w:i w:val="0"/>
        <w:color w:val="auto"/>
        <w:sz w:val="20"/>
        <w:szCs w:val="18"/>
      </w:rPr>
    </w:lvl>
    <w:lvl w:ilvl="1">
      <w:start w:val="1"/>
      <w:numFmt w:val="bullet"/>
      <w:lvlText w:val=""/>
      <w:lvlJc w:val="left"/>
      <w:pPr>
        <w:tabs>
          <w:tab w:val="num" w:pos="1440"/>
        </w:tabs>
        <w:ind w:left="1440" w:hanging="360"/>
      </w:pPr>
      <w:rPr>
        <w:rFonts w:ascii="Symbol" w:hAnsi="Symbol"/>
        <w:b w:val="0"/>
        <w:i w:val="0"/>
        <w:color w:val="auto"/>
        <w:sz w:val="20"/>
        <w:szCs w:val="18"/>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000000C"/>
    <w:multiLevelType w:val="multilevel"/>
    <w:tmpl w:val="5EFC48AA"/>
    <w:name w:val="WW8Num24"/>
    <w:lvl w:ilvl="0">
      <w:start w:val="5"/>
      <w:numFmt w:val="decimal"/>
      <w:lvlText w:val="%1."/>
      <w:lvlJc w:val="left"/>
      <w:pPr>
        <w:tabs>
          <w:tab w:val="num" w:pos="360"/>
        </w:tabs>
        <w:ind w:left="360" w:hanging="360"/>
      </w:pPr>
      <w:rPr>
        <w:w w:val="106"/>
      </w:rPr>
    </w:lvl>
    <w:lvl w:ilvl="1">
      <w:start w:val="1"/>
      <w:numFmt w:val="decimal"/>
      <w:lvlText w:val="7.%2."/>
      <w:lvlJc w:val="left"/>
      <w:pPr>
        <w:tabs>
          <w:tab w:val="num" w:pos="1814"/>
        </w:tabs>
        <w:ind w:left="1814" w:hanging="360"/>
      </w:pPr>
      <w:rPr>
        <w:w w:val="106"/>
        <w:sz w:val="22"/>
        <w:szCs w:val="22"/>
      </w:rPr>
    </w:lvl>
    <w:lvl w:ilvl="2">
      <w:start w:val="1"/>
      <w:numFmt w:val="decimal"/>
      <w:lvlText w:val="%1.%2.%3."/>
      <w:lvlJc w:val="left"/>
      <w:pPr>
        <w:tabs>
          <w:tab w:val="num" w:pos="3628"/>
        </w:tabs>
        <w:ind w:left="3628" w:hanging="720"/>
      </w:pPr>
      <w:rPr>
        <w:w w:val="106"/>
      </w:rPr>
    </w:lvl>
    <w:lvl w:ilvl="3">
      <w:start w:val="1"/>
      <w:numFmt w:val="decimal"/>
      <w:lvlText w:val="%1.%2.%3.%4."/>
      <w:lvlJc w:val="left"/>
      <w:pPr>
        <w:tabs>
          <w:tab w:val="num" w:pos="5082"/>
        </w:tabs>
        <w:ind w:left="5082" w:hanging="720"/>
      </w:pPr>
      <w:rPr>
        <w:w w:val="106"/>
      </w:rPr>
    </w:lvl>
    <w:lvl w:ilvl="4">
      <w:start w:val="1"/>
      <w:numFmt w:val="decimal"/>
      <w:lvlText w:val="%1.%2.%3.%4.%5."/>
      <w:lvlJc w:val="left"/>
      <w:pPr>
        <w:tabs>
          <w:tab w:val="num" w:pos="6896"/>
        </w:tabs>
        <w:ind w:left="6896" w:hanging="1080"/>
      </w:pPr>
      <w:rPr>
        <w:w w:val="106"/>
      </w:rPr>
    </w:lvl>
    <w:lvl w:ilvl="5">
      <w:start w:val="1"/>
      <w:numFmt w:val="decimal"/>
      <w:lvlText w:val="%1.%2.%3.%4.%5.%6."/>
      <w:lvlJc w:val="left"/>
      <w:pPr>
        <w:tabs>
          <w:tab w:val="num" w:pos="8350"/>
        </w:tabs>
        <w:ind w:left="8350" w:hanging="1080"/>
      </w:pPr>
      <w:rPr>
        <w:w w:val="106"/>
      </w:rPr>
    </w:lvl>
    <w:lvl w:ilvl="6">
      <w:start w:val="1"/>
      <w:numFmt w:val="decimal"/>
      <w:lvlText w:val="%1.%2.%3.%4.%5.%6.%7."/>
      <w:lvlJc w:val="left"/>
      <w:pPr>
        <w:tabs>
          <w:tab w:val="num" w:pos="10164"/>
        </w:tabs>
        <w:ind w:left="10164" w:hanging="1440"/>
      </w:pPr>
      <w:rPr>
        <w:w w:val="106"/>
      </w:rPr>
    </w:lvl>
    <w:lvl w:ilvl="7">
      <w:start w:val="1"/>
      <w:numFmt w:val="decimal"/>
      <w:lvlText w:val="%1.%2.%3.%4.%5.%6.%7.%8."/>
      <w:lvlJc w:val="left"/>
      <w:pPr>
        <w:tabs>
          <w:tab w:val="num" w:pos="11618"/>
        </w:tabs>
        <w:ind w:left="11618" w:hanging="1440"/>
      </w:pPr>
      <w:rPr>
        <w:w w:val="106"/>
      </w:rPr>
    </w:lvl>
    <w:lvl w:ilvl="8">
      <w:start w:val="1"/>
      <w:numFmt w:val="decimal"/>
      <w:lvlText w:val="%1.%2.%3.%4.%5.%6.%7.%8.%9."/>
      <w:lvlJc w:val="left"/>
      <w:pPr>
        <w:tabs>
          <w:tab w:val="num" w:pos="13432"/>
        </w:tabs>
        <w:ind w:left="13432" w:hanging="1800"/>
      </w:pPr>
      <w:rPr>
        <w:w w:val="106"/>
      </w:rPr>
    </w:lvl>
  </w:abstractNum>
  <w:abstractNum w:abstractNumId="10" w15:restartNumberingAfterBreak="0">
    <w:nsid w:val="0000000E"/>
    <w:multiLevelType w:val="multilevel"/>
    <w:tmpl w:val="798EC3E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6064DD1"/>
    <w:multiLevelType w:val="multilevel"/>
    <w:tmpl w:val="77520FA2"/>
    <w:lvl w:ilvl="0">
      <w:start w:val="10"/>
      <w:numFmt w:val="decimal"/>
      <w:lvlText w:val="%1"/>
      <w:lvlJc w:val="left"/>
      <w:pPr>
        <w:ind w:left="420" w:hanging="420"/>
      </w:pPr>
      <w:rPr>
        <w:rFonts w:hint="default"/>
      </w:rPr>
    </w:lvl>
    <w:lvl w:ilvl="1">
      <w:start w:val="1"/>
      <w:numFmt w:val="decimal"/>
      <w:lvlText w:val="11.%2"/>
      <w:lvlJc w:val="left"/>
      <w:pPr>
        <w:ind w:left="704" w:hanging="420"/>
      </w:pPr>
      <w:rPr>
        <w:rFonts w:ascii="Verdana" w:hAnsi="Verdana" w:cs="Times New Roman" w:hint="default"/>
        <w:b w:val="0"/>
        <w:i w:val="0"/>
        <w:sz w:val="20"/>
        <w:szCs w:val="2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0E561D34"/>
    <w:multiLevelType w:val="hybridMultilevel"/>
    <w:tmpl w:val="B3A8E744"/>
    <w:name w:val="WW8Num142"/>
    <w:lvl w:ilvl="0" w:tplc="B1E2E26C">
      <w:start w:val="2"/>
      <w:numFmt w:val="decimal"/>
      <w:lvlText w:val="3.%1"/>
      <w:lvlJc w:val="left"/>
      <w:pPr>
        <w:tabs>
          <w:tab w:val="num" w:pos="2340"/>
        </w:tabs>
        <w:ind w:left="2340" w:hanging="360"/>
      </w:pPr>
      <w:rPr>
        <w:rFonts w:ascii="Verdana" w:hAnsi="Verdana" w:cs="Times New Roman" w:hint="default"/>
        <w:b w:val="0"/>
        <w:i w:val="0"/>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0E644B53"/>
    <w:multiLevelType w:val="hybridMultilevel"/>
    <w:tmpl w:val="E244CDF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4" w15:restartNumberingAfterBreak="0">
    <w:nsid w:val="0EB84920"/>
    <w:multiLevelType w:val="multilevel"/>
    <w:tmpl w:val="BB02E922"/>
    <w:lvl w:ilvl="0">
      <w:start w:val="9"/>
      <w:numFmt w:val="decimal"/>
      <w:lvlText w:val="%1"/>
      <w:lvlJc w:val="left"/>
      <w:pPr>
        <w:ind w:left="360" w:hanging="360"/>
      </w:pPr>
      <w:rPr>
        <w:rFonts w:hint="default"/>
      </w:rPr>
    </w:lvl>
    <w:lvl w:ilvl="1">
      <w:start w:val="1"/>
      <w:numFmt w:val="decimal"/>
      <w:lvlText w:val="10.%2"/>
      <w:lvlJc w:val="left"/>
      <w:pPr>
        <w:ind w:left="360" w:hanging="360"/>
      </w:pPr>
      <w:rPr>
        <w:rFonts w:ascii="Verdana" w:hAnsi="Verdana" w:cs="Times New Roman" w:hint="default"/>
        <w:b w:val="0"/>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05E5D35"/>
    <w:multiLevelType w:val="multilevel"/>
    <w:tmpl w:val="4D0E7968"/>
    <w:lvl w:ilvl="0">
      <w:start w:val="1"/>
      <w:numFmt w:val="decimal"/>
      <w:lvlText w:val="%1"/>
      <w:lvlJc w:val="left"/>
      <w:pPr>
        <w:ind w:left="360" w:hanging="360"/>
      </w:pPr>
      <w:rPr>
        <w:rFonts w:hint="default"/>
        <w:sz w:val="24"/>
      </w:rPr>
    </w:lvl>
    <w:lvl w:ilvl="1">
      <w:start w:val="1"/>
      <w:numFmt w:val="decimal"/>
      <w:lvlText w:val="%1.%2"/>
      <w:lvlJc w:val="left"/>
      <w:pPr>
        <w:ind w:left="360" w:hanging="360"/>
      </w:pPr>
      <w:rPr>
        <w:rFonts w:hint="default"/>
        <w:color w:val="auto"/>
        <w:sz w:val="20"/>
        <w:szCs w:val="20"/>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1800" w:hanging="1800"/>
      </w:pPr>
      <w:rPr>
        <w:rFonts w:hint="default"/>
        <w:sz w:val="24"/>
      </w:rPr>
    </w:lvl>
  </w:abstractNum>
  <w:abstractNum w:abstractNumId="16" w15:restartNumberingAfterBreak="0">
    <w:nsid w:val="362C6FCD"/>
    <w:multiLevelType w:val="multilevel"/>
    <w:tmpl w:val="844238C6"/>
    <w:lvl w:ilvl="0">
      <w:start w:val="1"/>
      <w:numFmt w:val="decimal"/>
      <w:pStyle w:val="RLlneksmlouvy"/>
      <w:lvlText w:val="%1."/>
      <w:lvlJc w:val="left"/>
      <w:pPr>
        <w:tabs>
          <w:tab w:val="num" w:pos="1445"/>
        </w:tabs>
        <w:ind w:left="1445" w:hanging="737"/>
      </w:pPr>
      <w:rPr>
        <w:rFonts w:ascii="Arial" w:hAnsi="Arial" w:cs="Arial" w:hint="default"/>
        <w:b/>
        <w:i w:val="0"/>
        <w:caps/>
        <w:strike w:val="0"/>
        <w:dstrike w:val="0"/>
        <w:outline w:val="0"/>
        <w:shadow w:val="0"/>
        <w:emboss w:val="0"/>
        <w:imprint w:val="0"/>
        <w:vanish w:val="0"/>
        <w:webHidden w:val="0"/>
        <w:sz w:val="22"/>
        <w:szCs w:val="22"/>
        <w:u w:val="none"/>
        <w:effect w:val="none"/>
        <w:vertAlign w:val="baseline"/>
        <w:specVanish w:val="0"/>
      </w:rPr>
    </w:lvl>
    <w:lvl w:ilvl="1">
      <w:start w:val="1"/>
      <w:numFmt w:val="decimal"/>
      <w:pStyle w:val="RLTextlnkuslovan"/>
      <w:lvlText w:val="%1.%2"/>
      <w:lvlJc w:val="left"/>
      <w:pPr>
        <w:tabs>
          <w:tab w:val="num" w:pos="2182"/>
        </w:tabs>
        <w:ind w:left="2182" w:hanging="737"/>
      </w:pPr>
      <w:rPr>
        <w:rFonts w:ascii="Arial" w:hAnsi="Arial" w:cs="Arial" w:hint="default"/>
        <w:sz w:val="22"/>
        <w:szCs w:val="22"/>
      </w:rPr>
    </w:lvl>
    <w:lvl w:ilvl="2">
      <w:start w:val="1"/>
      <w:numFmt w:val="decimal"/>
      <w:lvlText w:val="%1.%2.%3"/>
      <w:lvlJc w:val="left"/>
      <w:pPr>
        <w:tabs>
          <w:tab w:val="num" w:pos="2919"/>
        </w:tabs>
        <w:ind w:left="2919" w:hanging="737"/>
      </w:pPr>
      <w:rPr>
        <w:rFonts w:ascii="Arial" w:hAnsi="Arial" w:cs="Arial" w:hint="default"/>
        <w:sz w:val="22"/>
        <w:szCs w:val="22"/>
      </w:rPr>
    </w:lvl>
    <w:lvl w:ilvl="3">
      <w:start w:val="1"/>
      <w:numFmt w:val="decimal"/>
      <w:lvlText w:val="%1.%2.%3.%4"/>
      <w:lvlJc w:val="left"/>
      <w:pPr>
        <w:tabs>
          <w:tab w:val="num" w:pos="3770"/>
        </w:tabs>
        <w:ind w:left="3770" w:hanging="851"/>
      </w:pPr>
    </w:lvl>
    <w:lvl w:ilvl="4">
      <w:start w:val="1"/>
      <w:numFmt w:val="lowerLetter"/>
      <w:lvlText w:val="%5)"/>
      <w:lvlJc w:val="left"/>
      <w:pPr>
        <w:tabs>
          <w:tab w:val="num" w:pos="4110"/>
        </w:tabs>
        <w:ind w:left="4110" w:hanging="340"/>
      </w:pPr>
    </w:lvl>
    <w:lvl w:ilvl="5">
      <w:start w:val="1"/>
      <w:numFmt w:val="bullet"/>
      <w:lvlText w:val=""/>
      <w:lvlJc w:val="left"/>
      <w:pPr>
        <w:tabs>
          <w:tab w:val="num" w:pos="4394"/>
        </w:tabs>
        <w:ind w:left="4394" w:hanging="284"/>
      </w:pPr>
      <w:rPr>
        <w:rFonts w:ascii="Wingdings" w:hAnsi="Wingdings" w:hint="default"/>
      </w:rPr>
    </w:lvl>
    <w:lvl w:ilvl="6">
      <w:start w:val="1"/>
      <w:numFmt w:val="decimal"/>
      <w:lvlText w:val="%1.%2.%3.%4.%5.%6.%7"/>
      <w:lvlJc w:val="left"/>
      <w:pPr>
        <w:tabs>
          <w:tab w:val="num" w:pos="2148"/>
        </w:tabs>
        <w:ind w:left="2148" w:hanging="1440"/>
      </w:pPr>
    </w:lvl>
    <w:lvl w:ilvl="7">
      <w:start w:val="1"/>
      <w:numFmt w:val="decimal"/>
      <w:lvlText w:val="%1.%2.%3.%4.%5.%6.%7.%8"/>
      <w:lvlJc w:val="left"/>
      <w:pPr>
        <w:tabs>
          <w:tab w:val="num" w:pos="2148"/>
        </w:tabs>
        <w:ind w:left="2148" w:hanging="1440"/>
      </w:pPr>
    </w:lvl>
    <w:lvl w:ilvl="8">
      <w:start w:val="1"/>
      <w:numFmt w:val="decimal"/>
      <w:lvlText w:val="%1.%2.%3.%4.%5.%6.%7.%8.%9"/>
      <w:lvlJc w:val="left"/>
      <w:pPr>
        <w:tabs>
          <w:tab w:val="num" w:pos="2508"/>
        </w:tabs>
        <w:ind w:left="2508" w:hanging="1800"/>
      </w:pPr>
    </w:lvl>
  </w:abstractNum>
  <w:abstractNum w:abstractNumId="17" w15:restartNumberingAfterBreak="0">
    <w:nsid w:val="415D40C1"/>
    <w:multiLevelType w:val="multilevel"/>
    <w:tmpl w:val="DE10B0C4"/>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66C42972"/>
    <w:multiLevelType w:val="hybridMultilevel"/>
    <w:tmpl w:val="53322B2E"/>
    <w:lvl w:ilvl="0" w:tplc="09CC1574">
      <w:start w:val="1"/>
      <w:numFmt w:val="decimal"/>
      <w:lvlText w:val="6.%1."/>
      <w:lvlJc w:val="left"/>
      <w:pPr>
        <w:ind w:left="720" w:hanging="360"/>
      </w:pPr>
      <w:rPr>
        <w:rFonts w:ascii="Verdana" w:hAnsi="Verdana" w:cs="Times New Roman" w:hint="default"/>
        <w:b w:val="0"/>
        <w:i w:val="0"/>
        <w:color w:val="auto"/>
        <w:sz w:val="20"/>
        <w:szCs w:val="2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6B09060E"/>
    <w:multiLevelType w:val="multilevel"/>
    <w:tmpl w:val="10C0DAC2"/>
    <w:lvl w:ilvl="0">
      <w:start w:val="8"/>
      <w:numFmt w:val="decimal"/>
      <w:lvlText w:val="%1"/>
      <w:lvlJc w:val="left"/>
      <w:pPr>
        <w:ind w:left="360" w:hanging="360"/>
      </w:pPr>
      <w:rPr>
        <w:rFonts w:hint="default"/>
      </w:rPr>
    </w:lvl>
    <w:lvl w:ilvl="1">
      <w:start w:val="1"/>
      <w:numFmt w:val="decimal"/>
      <w:lvlText w:val="9.%2"/>
      <w:lvlJc w:val="left"/>
      <w:pPr>
        <w:ind w:left="360" w:hanging="360"/>
      </w:pPr>
      <w:rPr>
        <w:rFonts w:ascii="Verdana" w:hAnsi="Verdana" w:cs="Times New Roman" w:hint="default"/>
        <w:b w:val="0"/>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2126994063">
    <w:abstractNumId w:val="0"/>
  </w:num>
  <w:num w:numId="2" w16cid:durableId="1427382423">
    <w:abstractNumId w:val="7"/>
  </w:num>
  <w:num w:numId="3" w16cid:durableId="1426073682">
    <w:abstractNumId w:val="10"/>
  </w:num>
  <w:num w:numId="4" w16cid:durableId="2100759154">
    <w:abstractNumId w:val="15"/>
  </w:num>
  <w:num w:numId="5" w16cid:durableId="347096429">
    <w:abstractNumId w:val="17"/>
  </w:num>
  <w:num w:numId="6" w16cid:durableId="1494837595">
    <w:abstractNumId w:val="19"/>
  </w:num>
  <w:num w:numId="7" w16cid:durableId="849296038">
    <w:abstractNumId w:val="14"/>
  </w:num>
  <w:num w:numId="8" w16cid:durableId="1830753090">
    <w:abstractNumId w:val="11"/>
  </w:num>
  <w:num w:numId="9" w16cid:durableId="1776822503">
    <w:abstractNumId w:val="11"/>
  </w:num>
  <w:num w:numId="10" w16cid:durableId="1868563388">
    <w:abstractNumId w:val="18"/>
  </w:num>
  <w:num w:numId="11" w16cid:durableId="2124571771">
    <w:abstractNumId w:val="13"/>
  </w:num>
  <w:num w:numId="12" w16cid:durableId="7351265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938"/>
    <w:rsid w:val="00001C35"/>
    <w:rsid w:val="000114D6"/>
    <w:rsid w:val="000154E3"/>
    <w:rsid w:val="00017355"/>
    <w:rsid w:val="0001757B"/>
    <w:rsid w:val="00027633"/>
    <w:rsid w:val="00032A09"/>
    <w:rsid w:val="00032E2E"/>
    <w:rsid w:val="000354A1"/>
    <w:rsid w:val="00035DC0"/>
    <w:rsid w:val="00043F31"/>
    <w:rsid w:val="00062338"/>
    <w:rsid w:val="00062B3D"/>
    <w:rsid w:val="00063122"/>
    <w:rsid w:val="0006344C"/>
    <w:rsid w:val="00064C5F"/>
    <w:rsid w:val="00071C0C"/>
    <w:rsid w:val="00071E9B"/>
    <w:rsid w:val="000754C1"/>
    <w:rsid w:val="0007728B"/>
    <w:rsid w:val="000774CC"/>
    <w:rsid w:val="00077A64"/>
    <w:rsid w:val="00077FA6"/>
    <w:rsid w:val="00082654"/>
    <w:rsid w:val="0008380C"/>
    <w:rsid w:val="00085EB9"/>
    <w:rsid w:val="00087C16"/>
    <w:rsid w:val="0009168A"/>
    <w:rsid w:val="00097B7E"/>
    <w:rsid w:val="000B0DD0"/>
    <w:rsid w:val="000B2981"/>
    <w:rsid w:val="000B29A4"/>
    <w:rsid w:val="000B5E91"/>
    <w:rsid w:val="000B6A39"/>
    <w:rsid w:val="000B6C33"/>
    <w:rsid w:val="000B752A"/>
    <w:rsid w:val="000C6CAA"/>
    <w:rsid w:val="000D1184"/>
    <w:rsid w:val="000D2EAD"/>
    <w:rsid w:val="000D6326"/>
    <w:rsid w:val="000D7B76"/>
    <w:rsid w:val="000E0B20"/>
    <w:rsid w:val="000E364A"/>
    <w:rsid w:val="000E4D86"/>
    <w:rsid w:val="000F0555"/>
    <w:rsid w:val="000F46A5"/>
    <w:rsid w:val="00104638"/>
    <w:rsid w:val="00107856"/>
    <w:rsid w:val="00112002"/>
    <w:rsid w:val="00112B30"/>
    <w:rsid w:val="00117711"/>
    <w:rsid w:val="001222DA"/>
    <w:rsid w:val="00127349"/>
    <w:rsid w:val="0013270B"/>
    <w:rsid w:val="00134B1E"/>
    <w:rsid w:val="001406F5"/>
    <w:rsid w:val="00150346"/>
    <w:rsid w:val="00156627"/>
    <w:rsid w:val="001662F4"/>
    <w:rsid w:val="00170A2E"/>
    <w:rsid w:val="00171AF9"/>
    <w:rsid w:val="00173B38"/>
    <w:rsid w:val="00187D2B"/>
    <w:rsid w:val="0019105B"/>
    <w:rsid w:val="00192EFD"/>
    <w:rsid w:val="001A1D51"/>
    <w:rsid w:val="001A609D"/>
    <w:rsid w:val="001B0FB1"/>
    <w:rsid w:val="001B2878"/>
    <w:rsid w:val="001B2A72"/>
    <w:rsid w:val="001C0200"/>
    <w:rsid w:val="001C5C09"/>
    <w:rsid w:val="001C73AC"/>
    <w:rsid w:val="001D171C"/>
    <w:rsid w:val="001D5755"/>
    <w:rsid w:val="001D5B79"/>
    <w:rsid w:val="001D6E13"/>
    <w:rsid w:val="001D7139"/>
    <w:rsid w:val="001E3789"/>
    <w:rsid w:val="001E378A"/>
    <w:rsid w:val="001E40D0"/>
    <w:rsid w:val="001E55B9"/>
    <w:rsid w:val="001F680E"/>
    <w:rsid w:val="001F72FE"/>
    <w:rsid w:val="002016A3"/>
    <w:rsid w:val="0020462F"/>
    <w:rsid w:val="00211FC6"/>
    <w:rsid w:val="002143DF"/>
    <w:rsid w:val="00214430"/>
    <w:rsid w:val="00224E20"/>
    <w:rsid w:val="00234237"/>
    <w:rsid w:val="00234D89"/>
    <w:rsid w:val="00243EB1"/>
    <w:rsid w:val="00246F9E"/>
    <w:rsid w:val="00250C9D"/>
    <w:rsid w:val="00260E95"/>
    <w:rsid w:val="00261D74"/>
    <w:rsid w:val="00261F71"/>
    <w:rsid w:val="00265418"/>
    <w:rsid w:val="00270E48"/>
    <w:rsid w:val="0027625E"/>
    <w:rsid w:val="00287A42"/>
    <w:rsid w:val="00294A12"/>
    <w:rsid w:val="002971C8"/>
    <w:rsid w:val="002A01BD"/>
    <w:rsid w:val="002A762D"/>
    <w:rsid w:val="002B16B3"/>
    <w:rsid w:val="002B1B12"/>
    <w:rsid w:val="002B4F69"/>
    <w:rsid w:val="002C7467"/>
    <w:rsid w:val="002D284E"/>
    <w:rsid w:val="002D72D7"/>
    <w:rsid w:val="002F3EEF"/>
    <w:rsid w:val="003016E1"/>
    <w:rsid w:val="003041C3"/>
    <w:rsid w:val="00304EA5"/>
    <w:rsid w:val="00312676"/>
    <w:rsid w:val="00315B46"/>
    <w:rsid w:val="00327814"/>
    <w:rsid w:val="00327F35"/>
    <w:rsid w:val="00340128"/>
    <w:rsid w:val="00340B1B"/>
    <w:rsid w:val="00352FF2"/>
    <w:rsid w:val="00361E38"/>
    <w:rsid w:val="00362E50"/>
    <w:rsid w:val="00363F44"/>
    <w:rsid w:val="0036477D"/>
    <w:rsid w:val="00367789"/>
    <w:rsid w:val="00372D88"/>
    <w:rsid w:val="00373146"/>
    <w:rsid w:val="00373C5F"/>
    <w:rsid w:val="00373F78"/>
    <w:rsid w:val="00375D75"/>
    <w:rsid w:val="00376B07"/>
    <w:rsid w:val="003836DC"/>
    <w:rsid w:val="0038702B"/>
    <w:rsid w:val="0039121C"/>
    <w:rsid w:val="003939C6"/>
    <w:rsid w:val="003A0A09"/>
    <w:rsid w:val="003A28D0"/>
    <w:rsid w:val="003A3D93"/>
    <w:rsid w:val="003A6E98"/>
    <w:rsid w:val="003A7115"/>
    <w:rsid w:val="003B3302"/>
    <w:rsid w:val="003B409E"/>
    <w:rsid w:val="003B5949"/>
    <w:rsid w:val="003C256C"/>
    <w:rsid w:val="003C38C6"/>
    <w:rsid w:val="003D0945"/>
    <w:rsid w:val="003D2656"/>
    <w:rsid w:val="003D5ABD"/>
    <w:rsid w:val="003D6506"/>
    <w:rsid w:val="003D7E80"/>
    <w:rsid w:val="003E09A5"/>
    <w:rsid w:val="003E3B42"/>
    <w:rsid w:val="003E434E"/>
    <w:rsid w:val="003E4FBF"/>
    <w:rsid w:val="003F0173"/>
    <w:rsid w:val="004010D3"/>
    <w:rsid w:val="004043A0"/>
    <w:rsid w:val="00415ECE"/>
    <w:rsid w:val="00417052"/>
    <w:rsid w:val="00421785"/>
    <w:rsid w:val="004307A5"/>
    <w:rsid w:val="0043170A"/>
    <w:rsid w:val="0044596B"/>
    <w:rsid w:val="0045394D"/>
    <w:rsid w:val="0045586A"/>
    <w:rsid w:val="00462C0E"/>
    <w:rsid w:val="00465D01"/>
    <w:rsid w:val="00466F3A"/>
    <w:rsid w:val="00480574"/>
    <w:rsid w:val="004A2134"/>
    <w:rsid w:val="004A7EA7"/>
    <w:rsid w:val="004C57BB"/>
    <w:rsid w:val="004D09F1"/>
    <w:rsid w:val="004D7972"/>
    <w:rsid w:val="004E07F9"/>
    <w:rsid w:val="004E1093"/>
    <w:rsid w:val="004E37F9"/>
    <w:rsid w:val="004E3D9B"/>
    <w:rsid w:val="004E4183"/>
    <w:rsid w:val="004E43AD"/>
    <w:rsid w:val="004E5F79"/>
    <w:rsid w:val="004E62AE"/>
    <w:rsid w:val="00504F1E"/>
    <w:rsid w:val="0051079C"/>
    <w:rsid w:val="005164CC"/>
    <w:rsid w:val="00517066"/>
    <w:rsid w:val="00534C11"/>
    <w:rsid w:val="005378FA"/>
    <w:rsid w:val="0054039F"/>
    <w:rsid w:val="0054474F"/>
    <w:rsid w:val="00546BE4"/>
    <w:rsid w:val="00547BF7"/>
    <w:rsid w:val="005528E3"/>
    <w:rsid w:val="00560AB3"/>
    <w:rsid w:val="00563616"/>
    <w:rsid w:val="00571657"/>
    <w:rsid w:val="00575D1C"/>
    <w:rsid w:val="005769E3"/>
    <w:rsid w:val="00586FEA"/>
    <w:rsid w:val="0059143B"/>
    <w:rsid w:val="005A6AAB"/>
    <w:rsid w:val="005B1A80"/>
    <w:rsid w:val="005B2767"/>
    <w:rsid w:val="005B62C2"/>
    <w:rsid w:val="005B77DD"/>
    <w:rsid w:val="005C2086"/>
    <w:rsid w:val="005D1D9F"/>
    <w:rsid w:val="005D2165"/>
    <w:rsid w:val="005D375E"/>
    <w:rsid w:val="005D3927"/>
    <w:rsid w:val="005D47B6"/>
    <w:rsid w:val="005D4BF7"/>
    <w:rsid w:val="005E3904"/>
    <w:rsid w:val="005E3B9A"/>
    <w:rsid w:val="005E5904"/>
    <w:rsid w:val="005F5D58"/>
    <w:rsid w:val="00603286"/>
    <w:rsid w:val="0061102A"/>
    <w:rsid w:val="00611F25"/>
    <w:rsid w:val="006170EC"/>
    <w:rsid w:val="0062125E"/>
    <w:rsid w:val="00622957"/>
    <w:rsid w:val="00625FCC"/>
    <w:rsid w:val="00634685"/>
    <w:rsid w:val="0063681B"/>
    <w:rsid w:val="006372DF"/>
    <w:rsid w:val="00640C32"/>
    <w:rsid w:val="006602B1"/>
    <w:rsid w:val="006627C6"/>
    <w:rsid w:val="00674B74"/>
    <w:rsid w:val="00683F1F"/>
    <w:rsid w:val="006847ED"/>
    <w:rsid w:val="006861E8"/>
    <w:rsid w:val="00687B6E"/>
    <w:rsid w:val="00692831"/>
    <w:rsid w:val="006A2A41"/>
    <w:rsid w:val="006B0AB6"/>
    <w:rsid w:val="006C0A8F"/>
    <w:rsid w:val="006C36BC"/>
    <w:rsid w:val="006C3F38"/>
    <w:rsid w:val="006C4320"/>
    <w:rsid w:val="006D1A93"/>
    <w:rsid w:val="006D4CBE"/>
    <w:rsid w:val="006D79C1"/>
    <w:rsid w:val="006E0644"/>
    <w:rsid w:val="006E138D"/>
    <w:rsid w:val="006E2B39"/>
    <w:rsid w:val="006E39FF"/>
    <w:rsid w:val="006E3D6F"/>
    <w:rsid w:val="006E4B66"/>
    <w:rsid w:val="006E54D1"/>
    <w:rsid w:val="006F09B5"/>
    <w:rsid w:val="006F3C7F"/>
    <w:rsid w:val="006F6CFA"/>
    <w:rsid w:val="007006A7"/>
    <w:rsid w:val="00701604"/>
    <w:rsid w:val="0070388E"/>
    <w:rsid w:val="00711559"/>
    <w:rsid w:val="00717DF5"/>
    <w:rsid w:val="00727304"/>
    <w:rsid w:val="0073275C"/>
    <w:rsid w:val="00734EF7"/>
    <w:rsid w:val="00735AEC"/>
    <w:rsid w:val="00735D12"/>
    <w:rsid w:val="00751634"/>
    <w:rsid w:val="00751E8C"/>
    <w:rsid w:val="00757547"/>
    <w:rsid w:val="0076255E"/>
    <w:rsid w:val="00776499"/>
    <w:rsid w:val="00784717"/>
    <w:rsid w:val="00786A22"/>
    <w:rsid w:val="007870E5"/>
    <w:rsid w:val="0078738D"/>
    <w:rsid w:val="007B4F76"/>
    <w:rsid w:val="007C21EA"/>
    <w:rsid w:val="007C41C8"/>
    <w:rsid w:val="007C571D"/>
    <w:rsid w:val="007C66C8"/>
    <w:rsid w:val="007D35BD"/>
    <w:rsid w:val="007E003B"/>
    <w:rsid w:val="007E0DC9"/>
    <w:rsid w:val="007E136E"/>
    <w:rsid w:val="007E47C6"/>
    <w:rsid w:val="007E53A5"/>
    <w:rsid w:val="007F18F4"/>
    <w:rsid w:val="007F1F1E"/>
    <w:rsid w:val="007F2259"/>
    <w:rsid w:val="007F346C"/>
    <w:rsid w:val="007F6DA4"/>
    <w:rsid w:val="0081475B"/>
    <w:rsid w:val="008160D3"/>
    <w:rsid w:val="00816BFF"/>
    <w:rsid w:val="00821251"/>
    <w:rsid w:val="008215FF"/>
    <w:rsid w:val="0082219A"/>
    <w:rsid w:val="00826088"/>
    <w:rsid w:val="0083218F"/>
    <w:rsid w:val="00834916"/>
    <w:rsid w:val="00836B91"/>
    <w:rsid w:val="00837048"/>
    <w:rsid w:val="00841814"/>
    <w:rsid w:val="008429DD"/>
    <w:rsid w:val="008431B5"/>
    <w:rsid w:val="00850C4C"/>
    <w:rsid w:val="0085140C"/>
    <w:rsid w:val="00864DD8"/>
    <w:rsid w:val="00866007"/>
    <w:rsid w:val="00866145"/>
    <w:rsid w:val="00870A1D"/>
    <w:rsid w:val="0087223D"/>
    <w:rsid w:val="00874999"/>
    <w:rsid w:val="00883B99"/>
    <w:rsid w:val="00883C0C"/>
    <w:rsid w:val="008842B9"/>
    <w:rsid w:val="008A077C"/>
    <w:rsid w:val="008A07FF"/>
    <w:rsid w:val="008A1D4C"/>
    <w:rsid w:val="008A2FD8"/>
    <w:rsid w:val="008A4315"/>
    <w:rsid w:val="008A6FAB"/>
    <w:rsid w:val="008B1884"/>
    <w:rsid w:val="008B2B75"/>
    <w:rsid w:val="008B3D37"/>
    <w:rsid w:val="008C71D2"/>
    <w:rsid w:val="008D12A1"/>
    <w:rsid w:val="008D1929"/>
    <w:rsid w:val="008D1A73"/>
    <w:rsid w:val="008D48CF"/>
    <w:rsid w:val="008E35AE"/>
    <w:rsid w:val="008E58F0"/>
    <w:rsid w:val="00900B76"/>
    <w:rsid w:val="00901736"/>
    <w:rsid w:val="0090225E"/>
    <w:rsid w:val="00904F22"/>
    <w:rsid w:val="00912920"/>
    <w:rsid w:val="00912FAF"/>
    <w:rsid w:val="00915F1E"/>
    <w:rsid w:val="00917749"/>
    <w:rsid w:val="00921130"/>
    <w:rsid w:val="0092276B"/>
    <w:rsid w:val="009233C1"/>
    <w:rsid w:val="00923556"/>
    <w:rsid w:val="0092583A"/>
    <w:rsid w:val="00942540"/>
    <w:rsid w:val="00945F70"/>
    <w:rsid w:val="00955409"/>
    <w:rsid w:val="00960FDB"/>
    <w:rsid w:val="00961097"/>
    <w:rsid w:val="00970F2A"/>
    <w:rsid w:val="00974546"/>
    <w:rsid w:val="00992CD0"/>
    <w:rsid w:val="0099515A"/>
    <w:rsid w:val="00995AC7"/>
    <w:rsid w:val="009A7AE5"/>
    <w:rsid w:val="009B1A87"/>
    <w:rsid w:val="009B2C6D"/>
    <w:rsid w:val="009B5938"/>
    <w:rsid w:val="009C739B"/>
    <w:rsid w:val="009D2989"/>
    <w:rsid w:val="009D29E6"/>
    <w:rsid w:val="009D4819"/>
    <w:rsid w:val="009D4A16"/>
    <w:rsid w:val="009F2408"/>
    <w:rsid w:val="009F36A4"/>
    <w:rsid w:val="009F57D4"/>
    <w:rsid w:val="009F7FB5"/>
    <w:rsid w:val="00A00CC7"/>
    <w:rsid w:val="00A03FA4"/>
    <w:rsid w:val="00A052EB"/>
    <w:rsid w:val="00A10E24"/>
    <w:rsid w:val="00A146A1"/>
    <w:rsid w:val="00A24768"/>
    <w:rsid w:val="00A252B7"/>
    <w:rsid w:val="00A26EF0"/>
    <w:rsid w:val="00A35705"/>
    <w:rsid w:val="00A54516"/>
    <w:rsid w:val="00A609A3"/>
    <w:rsid w:val="00A60FAA"/>
    <w:rsid w:val="00A6684D"/>
    <w:rsid w:val="00A74D1F"/>
    <w:rsid w:val="00A857CE"/>
    <w:rsid w:val="00A90AB9"/>
    <w:rsid w:val="00AA569C"/>
    <w:rsid w:val="00AA6AA3"/>
    <w:rsid w:val="00AB5085"/>
    <w:rsid w:val="00AC0E18"/>
    <w:rsid w:val="00AC3AE8"/>
    <w:rsid w:val="00AC7BAD"/>
    <w:rsid w:val="00AD2817"/>
    <w:rsid w:val="00AD3FCF"/>
    <w:rsid w:val="00AD4DCA"/>
    <w:rsid w:val="00AD5916"/>
    <w:rsid w:val="00AE1C2C"/>
    <w:rsid w:val="00AF0885"/>
    <w:rsid w:val="00AF2543"/>
    <w:rsid w:val="00AF2929"/>
    <w:rsid w:val="00AF616F"/>
    <w:rsid w:val="00AF672C"/>
    <w:rsid w:val="00AF77FE"/>
    <w:rsid w:val="00AF796B"/>
    <w:rsid w:val="00AF7E8A"/>
    <w:rsid w:val="00B1123A"/>
    <w:rsid w:val="00B12CE0"/>
    <w:rsid w:val="00B13BE0"/>
    <w:rsid w:val="00B158F4"/>
    <w:rsid w:val="00B16399"/>
    <w:rsid w:val="00B16924"/>
    <w:rsid w:val="00B24005"/>
    <w:rsid w:val="00B26887"/>
    <w:rsid w:val="00B33B92"/>
    <w:rsid w:val="00B3723E"/>
    <w:rsid w:val="00B40529"/>
    <w:rsid w:val="00B46DEF"/>
    <w:rsid w:val="00B47F5F"/>
    <w:rsid w:val="00B52585"/>
    <w:rsid w:val="00B531AC"/>
    <w:rsid w:val="00B542CA"/>
    <w:rsid w:val="00B55723"/>
    <w:rsid w:val="00B64D77"/>
    <w:rsid w:val="00B74054"/>
    <w:rsid w:val="00B81998"/>
    <w:rsid w:val="00B82EB0"/>
    <w:rsid w:val="00B8452F"/>
    <w:rsid w:val="00B90EAD"/>
    <w:rsid w:val="00B93EEB"/>
    <w:rsid w:val="00BB2090"/>
    <w:rsid w:val="00BB5BE5"/>
    <w:rsid w:val="00BB6079"/>
    <w:rsid w:val="00BC45CB"/>
    <w:rsid w:val="00BC47AE"/>
    <w:rsid w:val="00BC6C74"/>
    <w:rsid w:val="00BD1479"/>
    <w:rsid w:val="00BD32B4"/>
    <w:rsid w:val="00BE642D"/>
    <w:rsid w:val="00BE6995"/>
    <w:rsid w:val="00BF1F5D"/>
    <w:rsid w:val="00BF5947"/>
    <w:rsid w:val="00BF66DA"/>
    <w:rsid w:val="00C01D57"/>
    <w:rsid w:val="00C07151"/>
    <w:rsid w:val="00C1077A"/>
    <w:rsid w:val="00C1185A"/>
    <w:rsid w:val="00C20181"/>
    <w:rsid w:val="00C23B9A"/>
    <w:rsid w:val="00C25775"/>
    <w:rsid w:val="00C310A7"/>
    <w:rsid w:val="00C345FE"/>
    <w:rsid w:val="00C37938"/>
    <w:rsid w:val="00C42D85"/>
    <w:rsid w:val="00C432F3"/>
    <w:rsid w:val="00C473EF"/>
    <w:rsid w:val="00C47F85"/>
    <w:rsid w:val="00C51A53"/>
    <w:rsid w:val="00C54184"/>
    <w:rsid w:val="00C62E7A"/>
    <w:rsid w:val="00C66A51"/>
    <w:rsid w:val="00C70124"/>
    <w:rsid w:val="00C8057D"/>
    <w:rsid w:val="00C806EC"/>
    <w:rsid w:val="00C80A29"/>
    <w:rsid w:val="00C831EB"/>
    <w:rsid w:val="00C83393"/>
    <w:rsid w:val="00C83FFC"/>
    <w:rsid w:val="00C94963"/>
    <w:rsid w:val="00C96DD6"/>
    <w:rsid w:val="00C97941"/>
    <w:rsid w:val="00CA0268"/>
    <w:rsid w:val="00CA484E"/>
    <w:rsid w:val="00CA4F2F"/>
    <w:rsid w:val="00CA7D2C"/>
    <w:rsid w:val="00CB2119"/>
    <w:rsid w:val="00CB3D18"/>
    <w:rsid w:val="00CC26C0"/>
    <w:rsid w:val="00CC4D75"/>
    <w:rsid w:val="00CC5F45"/>
    <w:rsid w:val="00CD2793"/>
    <w:rsid w:val="00CD40E8"/>
    <w:rsid w:val="00CE3113"/>
    <w:rsid w:val="00CE4776"/>
    <w:rsid w:val="00CF029F"/>
    <w:rsid w:val="00CF7B37"/>
    <w:rsid w:val="00D02AF7"/>
    <w:rsid w:val="00D238B4"/>
    <w:rsid w:val="00D33AF3"/>
    <w:rsid w:val="00D341DB"/>
    <w:rsid w:val="00D34A6E"/>
    <w:rsid w:val="00D46127"/>
    <w:rsid w:val="00D462C8"/>
    <w:rsid w:val="00D536C6"/>
    <w:rsid w:val="00D53CED"/>
    <w:rsid w:val="00D64229"/>
    <w:rsid w:val="00D66334"/>
    <w:rsid w:val="00D663DF"/>
    <w:rsid w:val="00D74683"/>
    <w:rsid w:val="00D749F2"/>
    <w:rsid w:val="00D765FD"/>
    <w:rsid w:val="00D76D5F"/>
    <w:rsid w:val="00D818A4"/>
    <w:rsid w:val="00D8615E"/>
    <w:rsid w:val="00D907F1"/>
    <w:rsid w:val="00DC0418"/>
    <w:rsid w:val="00DC7907"/>
    <w:rsid w:val="00DD05D9"/>
    <w:rsid w:val="00DD0695"/>
    <w:rsid w:val="00DD22BE"/>
    <w:rsid w:val="00DD4E94"/>
    <w:rsid w:val="00DD5BEC"/>
    <w:rsid w:val="00DE1A42"/>
    <w:rsid w:val="00DE42A9"/>
    <w:rsid w:val="00DE5E18"/>
    <w:rsid w:val="00DF3AD2"/>
    <w:rsid w:val="00E02161"/>
    <w:rsid w:val="00E0339E"/>
    <w:rsid w:val="00E05FB4"/>
    <w:rsid w:val="00E1264D"/>
    <w:rsid w:val="00E15E60"/>
    <w:rsid w:val="00E23C4C"/>
    <w:rsid w:val="00E25AD1"/>
    <w:rsid w:val="00E26453"/>
    <w:rsid w:val="00E26E0A"/>
    <w:rsid w:val="00E32A89"/>
    <w:rsid w:val="00E354D1"/>
    <w:rsid w:val="00E405EC"/>
    <w:rsid w:val="00E5039D"/>
    <w:rsid w:val="00E50A03"/>
    <w:rsid w:val="00E54D87"/>
    <w:rsid w:val="00E55CFB"/>
    <w:rsid w:val="00E60C1E"/>
    <w:rsid w:val="00E615EB"/>
    <w:rsid w:val="00E63EE9"/>
    <w:rsid w:val="00E70FD1"/>
    <w:rsid w:val="00E71E58"/>
    <w:rsid w:val="00E73679"/>
    <w:rsid w:val="00E73D72"/>
    <w:rsid w:val="00E75F7B"/>
    <w:rsid w:val="00E7772B"/>
    <w:rsid w:val="00E817F5"/>
    <w:rsid w:val="00E81AC2"/>
    <w:rsid w:val="00E917F1"/>
    <w:rsid w:val="00E93217"/>
    <w:rsid w:val="00E9439C"/>
    <w:rsid w:val="00EB3A2B"/>
    <w:rsid w:val="00EC1B35"/>
    <w:rsid w:val="00EC2DAD"/>
    <w:rsid w:val="00EC3165"/>
    <w:rsid w:val="00ED2028"/>
    <w:rsid w:val="00ED39A6"/>
    <w:rsid w:val="00ED630E"/>
    <w:rsid w:val="00EE1078"/>
    <w:rsid w:val="00EE2BD3"/>
    <w:rsid w:val="00EE4772"/>
    <w:rsid w:val="00EE61E0"/>
    <w:rsid w:val="00EF49A3"/>
    <w:rsid w:val="00EF5EEF"/>
    <w:rsid w:val="00F00CE6"/>
    <w:rsid w:val="00F03F79"/>
    <w:rsid w:val="00F065C5"/>
    <w:rsid w:val="00F159CD"/>
    <w:rsid w:val="00F21DE3"/>
    <w:rsid w:val="00F23C64"/>
    <w:rsid w:val="00F23E41"/>
    <w:rsid w:val="00F32F88"/>
    <w:rsid w:val="00F343C6"/>
    <w:rsid w:val="00F4315E"/>
    <w:rsid w:val="00F43CFF"/>
    <w:rsid w:val="00F44082"/>
    <w:rsid w:val="00F52FCD"/>
    <w:rsid w:val="00F60B0D"/>
    <w:rsid w:val="00F6139A"/>
    <w:rsid w:val="00F61907"/>
    <w:rsid w:val="00F61C14"/>
    <w:rsid w:val="00F646A0"/>
    <w:rsid w:val="00F65B5A"/>
    <w:rsid w:val="00F67488"/>
    <w:rsid w:val="00F7479B"/>
    <w:rsid w:val="00F77404"/>
    <w:rsid w:val="00F80258"/>
    <w:rsid w:val="00F85A59"/>
    <w:rsid w:val="00F876B6"/>
    <w:rsid w:val="00F94721"/>
    <w:rsid w:val="00FA2203"/>
    <w:rsid w:val="00FC0D80"/>
    <w:rsid w:val="00FD6AF6"/>
    <w:rsid w:val="00FE4D1E"/>
    <w:rsid w:val="00FF238F"/>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99221"/>
  <w15:docId w15:val="{A7F5518D-C92A-4D71-B9A0-FD8C7B640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462C0E"/>
    <w:pPr>
      <w:suppressAutoHyphens/>
      <w:ind w:firstLine="284"/>
      <w:jc w:val="both"/>
    </w:pPr>
    <w:rPr>
      <w:rFonts w:ascii="Arial" w:hAnsi="Arial"/>
      <w:lang w:eastAsia="ar-SA"/>
    </w:rPr>
  </w:style>
  <w:style w:type="paragraph" w:styleId="Nadpis2">
    <w:name w:val="heading 2"/>
    <w:basedOn w:val="Normln"/>
    <w:next w:val="Normln"/>
    <w:qFormat/>
    <w:rsid w:val="00462C0E"/>
    <w:pPr>
      <w:keepNext/>
      <w:numPr>
        <w:ilvl w:val="1"/>
        <w:numId w:val="1"/>
      </w:numPr>
      <w:spacing w:before="240" w:after="60"/>
      <w:ind w:left="0" w:firstLine="284"/>
      <w:outlineLvl w:val="1"/>
    </w:pPr>
    <w:rPr>
      <w:b/>
      <w:sz w:val="28"/>
    </w:rPr>
  </w:style>
  <w:style w:type="paragraph" w:styleId="Nadpis3">
    <w:name w:val="heading 3"/>
    <w:basedOn w:val="Normln"/>
    <w:next w:val="Normln"/>
    <w:qFormat/>
    <w:rsid w:val="00462C0E"/>
    <w:pPr>
      <w:keepNext/>
      <w:spacing w:before="240" w:after="60"/>
      <w:outlineLvl w:val="2"/>
    </w:pPr>
    <w:rPr>
      <w:rFonts w:cs="Arial"/>
      <w:b/>
      <w:bCs/>
      <w:sz w:val="26"/>
      <w:szCs w:val="26"/>
    </w:rPr>
  </w:style>
  <w:style w:type="paragraph" w:styleId="Nadpis4">
    <w:name w:val="heading 4"/>
    <w:basedOn w:val="Normln"/>
    <w:next w:val="Normln"/>
    <w:qFormat/>
    <w:rsid w:val="00462C0E"/>
    <w:pPr>
      <w:keepNext/>
      <w:numPr>
        <w:ilvl w:val="3"/>
        <w:numId w:val="1"/>
      </w:numPr>
      <w:spacing w:before="240" w:after="60"/>
      <w:ind w:left="0" w:firstLine="284"/>
      <w:outlineLvl w:val="3"/>
    </w:pPr>
    <w:rPr>
      <w:b/>
      <w:bCs/>
      <w:sz w:val="28"/>
    </w:rPr>
  </w:style>
  <w:style w:type="paragraph" w:styleId="Nadpis5">
    <w:name w:val="heading 5"/>
    <w:basedOn w:val="Normln"/>
    <w:next w:val="Normln"/>
    <w:qFormat/>
    <w:rsid w:val="00462C0E"/>
    <w:pPr>
      <w:numPr>
        <w:ilvl w:val="4"/>
        <w:numId w:val="1"/>
      </w:numPr>
      <w:spacing w:before="240" w:after="60"/>
      <w:ind w:left="0" w:firstLine="284"/>
      <w:outlineLvl w:val="4"/>
    </w:pPr>
    <w:rPr>
      <w:bCs/>
      <w:i/>
      <w:iCs/>
      <w:sz w:val="26"/>
      <w:szCs w:val="26"/>
    </w:rPr>
  </w:style>
  <w:style w:type="paragraph" w:styleId="Nadpis6">
    <w:name w:val="heading 6"/>
    <w:basedOn w:val="Normln"/>
    <w:next w:val="Normln"/>
    <w:qFormat/>
    <w:rsid w:val="00462C0E"/>
    <w:pPr>
      <w:numPr>
        <w:ilvl w:val="5"/>
        <w:numId w:val="1"/>
      </w:numPr>
      <w:spacing w:before="240" w:after="60"/>
      <w:ind w:left="0" w:firstLine="284"/>
      <w:outlineLvl w:val="5"/>
    </w:pPr>
    <w:rPr>
      <w:bCs/>
      <w:sz w:val="24"/>
      <w:szCs w:val="22"/>
    </w:rPr>
  </w:style>
  <w:style w:type="paragraph" w:styleId="Nadpis7">
    <w:name w:val="heading 7"/>
    <w:basedOn w:val="Normln"/>
    <w:next w:val="Normln"/>
    <w:qFormat/>
    <w:rsid w:val="00462C0E"/>
    <w:pPr>
      <w:keepNext/>
      <w:numPr>
        <w:ilvl w:val="6"/>
        <w:numId w:val="1"/>
      </w:numPr>
      <w:outlineLvl w:val="6"/>
    </w:pPr>
    <w:rPr>
      <w:bCs/>
      <w:sz w:val="22"/>
      <w:szCs w:val="24"/>
    </w:rPr>
  </w:style>
  <w:style w:type="paragraph" w:styleId="Nadpis8">
    <w:name w:val="heading 8"/>
    <w:basedOn w:val="Normln"/>
    <w:next w:val="Normln"/>
    <w:qFormat/>
    <w:rsid w:val="00462C0E"/>
    <w:pPr>
      <w:keepNext/>
      <w:numPr>
        <w:ilvl w:val="7"/>
        <w:numId w:val="1"/>
      </w:numPr>
      <w:ind w:left="0" w:firstLine="360"/>
      <w:outlineLvl w:val="7"/>
    </w:pPr>
    <w:rPr>
      <w:b/>
      <w:bCs/>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1z0">
    <w:name w:val="WW8Num1z0"/>
    <w:rsid w:val="00462C0E"/>
    <w:rPr>
      <w:rFonts w:ascii="Arial" w:hAnsi="Arial"/>
      <w:b w:val="0"/>
      <w:i w:val="0"/>
      <w:color w:val="auto"/>
      <w:sz w:val="20"/>
      <w:szCs w:val="18"/>
    </w:rPr>
  </w:style>
  <w:style w:type="character" w:customStyle="1" w:styleId="WW8Num2z0">
    <w:name w:val="WW8Num2z0"/>
    <w:rsid w:val="00462C0E"/>
    <w:rPr>
      <w:rFonts w:ascii="Arial" w:hAnsi="Arial"/>
      <w:b w:val="0"/>
      <w:i w:val="0"/>
      <w:color w:val="auto"/>
      <w:sz w:val="18"/>
      <w:szCs w:val="18"/>
    </w:rPr>
  </w:style>
  <w:style w:type="character" w:customStyle="1" w:styleId="WW8Num3z0">
    <w:name w:val="WW8Num3z0"/>
    <w:rsid w:val="00462C0E"/>
    <w:rPr>
      <w:rFonts w:ascii="Arial" w:hAnsi="Arial"/>
      <w:b w:val="0"/>
      <w:i w:val="0"/>
      <w:color w:val="auto"/>
      <w:sz w:val="20"/>
      <w:szCs w:val="18"/>
    </w:rPr>
  </w:style>
  <w:style w:type="character" w:customStyle="1" w:styleId="WW8Num4z0">
    <w:name w:val="WW8Num4z0"/>
    <w:rsid w:val="00462C0E"/>
    <w:rPr>
      <w:rFonts w:ascii="Arial" w:hAnsi="Arial"/>
      <w:b w:val="0"/>
      <w:i w:val="0"/>
      <w:color w:val="auto"/>
      <w:sz w:val="18"/>
      <w:szCs w:val="18"/>
    </w:rPr>
  </w:style>
  <w:style w:type="character" w:customStyle="1" w:styleId="WW8Num5z0">
    <w:name w:val="WW8Num5z0"/>
    <w:rsid w:val="00462C0E"/>
    <w:rPr>
      <w:rFonts w:ascii="Arial" w:hAnsi="Arial"/>
      <w:b w:val="0"/>
      <w:i w:val="0"/>
      <w:color w:val="auto"/>
      <w:sz w:val="20"/>
      <w:szCs w:val="18"/>
    </w:rPr>
  </w:style>
  <w:style w:type="character" w:customStyle="1" w:styleId="WW8Num6z0">
    <w:name w:val="WW8Num6z0"/>
    <w:rsid w:val="00462C0E"/>
    <w:rPr>
      <w:rFonts w:ascii="Arial" w:hAnsi="Arial"/>
      <w:b w:val="0"/>
      <w:i w:val="0"/>
      <w:sz w:val="18"/>
      <w:szCs w:val="18"/>
    </w:rPr>
  </w:style>
  <w:style w:type="character" w:customStyle="1" w:styleId="WW8Num7z0">
    <w:name w:val="WW8Num7z0"/>
    <w:rsid w:val="00462C0E"/>
    <w:rPr>
      <w:rFonts w:ascii="Arial" w:hAnsi="Arial"/>
      <w:b w:val="0"/>
      <w:i w:val="0"/>
      <w:sz w:val="18"/>
      <w:szCs w:val="18"/>
    </w:rPr>
  </w:style>
  <w:style w:type="character" w:customStyle="1" w:styleId="WW8Num8z0">
    <w:name w:val="WW8Num8z0"/>
    <w:rsid w:val="00462C0E"/>
    <w:rPr>
      <w:rFonts w:ascii="Arial" w:hAnsi="Arial"/>
      <w:b w:val="0"/>
      <w:i w:val="0"/>
      <w:sz w:val="18"/>
      <w:szCs w:val="18"/>
    </w:rPr>
  </w:style>
  <w:style w:type="character" w:customStyle="1" w:styleId="WW8Num9z0">
    <w:name w:val="WW8Num9z0"/>
    <w:rsid w:val="00462C0E"/>
    <w:rPr>
      <w:color w:val="auto"/>
    </w:rPr>
  </w:style>
  <w:style w:type="character" w:customStyle="1" w:styleId="WW8Num10z0">
    <w:name w:val="WW8Num10z0"/>
    <w:rsid w:val="00462C0E"/>
    <w:rPr>
      <w:rFonts w:ascii="Arial" w:hAnsi="Arial"/>
      <w:b w:val="0"/>
      <w:i w:val="0"/>
      <w:color w:val="auto"/>
      <w:sz w:val="20"/>
      <w:szCs w:val="18"/>
    </w:rPr>
  </w:style>
  <w:style w:type="character" w:customStyle="1" w:styleId="WW8Num11z0">
    <w:name w:val="WW8Num11z0"/>
    <w:rsid w:val="00462C0E"/>
    <w:rPr>
      <w:rFonts w:ascii="Arial" w:hAnsi="Arial"/>
      <w:b w:val="0"/>
      <w:i w:val="0"/>
      <w:color w:val="auto"/>
      <w:sz w:val="20"/>
      <w:szCs w:val="18"/>
    </w:rPr>
  </w:style>
  <w:style w:type="character" w:customStyle="1" w:styleId="WW8Num11z1">
    <w:name w:val="WW8Num11z1"/>
    <w:rsid w:val="00462C0E"/>
    <w:rPr>
      <w:rFonts w:ascii="Symbol" w:hAnsi="Symbol"/>
      <w:b w:val="0"/>
      <w:i w:val="0"/>
      <w:color w:val="auto"/>
      <w:sz w:val="20"/>
      <w:szCs w:val="18"/>
    </w:rPr>
  </w:style>
  <w:style w:type="character" w:customStyle="1" w:styleId="WW8Num12z0">
    <w:name w:val="WW8Num12z0"/>
    <w:rsid w:val="00462C0E"/>
    <w:rPr>
      <w:rFonts w:ascii="Symbol" w:hAnsi="Symbol"/>
    </w:rPr>
  </w:style>
  <w:style w:type="character" w:customStyle="1" w:styleId="WW8Num12z1">
    <w:name w:val="WW8Num12z1"/>
    <w:rsid w:val="00462C0E"/>
    <w:rPr>
      <w:rFonts w:ascii="Courier New" w:hAnsi="Courier New"/>
    </w:rPr>
  </w:style>
  <w:style w:type="character" w:customStyle="1" w:styleId="WW8Num12z2">
    <w:name w:val="WW8Num12z2"/>
    <w:rsid w:val="00462C0E"/>
    <w:rPr>
      <w:rFonts w:ascii="Wingdings" w:hAnsi="Wingdings"/>
    </w:rPr>
  </w:style>
  <w:style w:type="character" w:customStyle="1" w:styleId="WW8Num13z0">
    <w:name w:val="WW8Num13z0"/>
    <w:rsid w:val="00462C0E"/>
    <w:rPr>
      <w:b/>
      <w:i w:val="0"/>
      <w:sz w:val="28"/>
    </w:rPr>
  </w:style>
  <w:style w:type="character" w:customStyle="1" w:styleId="WW8Num14z0">
    <w:name w:val="WW8Num14z0"/>
    <w:rsid w:val="00462C0E"/>
    <w:rPr>
      <w:rFonts w:ascii="Arial" w:hAnsi="Arial"/>
      <w:b w:val="0"/>
      <w:i w:val="0"/>
      <w:sz w:val="18"/>
      <w:szCs w:val="18"/>
    </w:rPr>
  </w:style>
  <w:style w:type="character" w:customStyle="1" w:styleId="WW8Num15z0">
    <w:name w:val="WW8Num15z0"/>
    <w:rsid w:val="00462C0E"/>
    <w:rPr>
      <w:b w:val="0"/>
    </w:rPr>
  </w:style>
  <w:style w:type="character" w:customStyle="1" w:styleId="WW8Num15z1">
    <w:name w:val="WW8Num15z1"/>
    <w:rsid w:val="00462C0E"/>
    <w:rPr>
      <w:rFonts w:ascii="Symbol" w:hAnsi="Symbol"/>
      <w:b w:val="0"/>
    </w:rPr>
  </w:style>
  <w:style w:type="character" w:customStyle="1" w:styleId="WW8Num16z0">
    <w:name w:val="WW8Num16z0"/>
    <w:rsid w:val="00462C0E"/>
    <w:rPr>
      <w:rFonts w:ascii="Arial" w:hAnsi="Arial"/>
      <w:b w:val="0"/>
      <w:i w:val="0"/>
      <w:sz w:val="18"/>
      <w:szCs w:val="18"/>
    </w:rPr>
  </w:style>
  <w:style w:type="character" w:customStyle="1" w:styleId="WW8Num19z0">
    <w:name w:val="WW8Num19z0"/>
    <w:rsid w:val="00462C0E"/>
    <w:rPr>
      <w:rFonts w:ascii="Arial" w:hAnsi="Arial"/>
      <w:b w:val="0"/>
      <w:i w:val="0"/>
      <w:color w:val="auto"/>
      <w:sz w:val="18"/>
      <w:szCs w:val="18"/>
    </w:rPr>
  </w:style>
  <w:style w:type="character" w:customStyle="1" w:styleId="WW8Num21z0">
    <w:name w:val="WW8Num21z0"/>
    <w:rsid w:val="00462C0E"/>
    <w:rPr>
      <w:rFonts w:ascii="Arial" w:eastAsia="Times New Roman" w:hAnsi="Arial" w:cs="Arial"/>
    </w:rPr>
  </w:style>
  <w:style w:type="character" w:customStyle="1" w:styleId="WW8Num21z1">
    <w:name w:val="WW8Num21z1"/>
    <w:rsid w:val="00462C0E"/>
    <w:rPr>
      <w:rFonts w:ascii="Courier New" w:hAnsi="Courier New" w:cs="Courier New"/>
    </w:rPr>
  </w:style>
  <w:style w:type="character" w:customStyle="1" w:styleId="WW8Num21z2">
    <w:name w:val="WW8Num21z2"/>
    <w:rsid w:val="00462C0E"/>
    <w:rPr>
      <w:rFonts w:ascii="Wingdings" w:hAnsi="Wingdings"/>
    </w:rPr>
  </w:style>
  <w:style w:type="character" w:customStyle="1" w:styleId="WW8Num21z3">
    <w:name w:val="WW8Num21z3"/>
    <w:rsid w:val="00462C0E"/>
    <w:rPr>
      <w:rFonts w:ascii="Symbol" w:hAnsi="Symbol"/>
    </w:rPr>
  </w:style>
  <w:style w:type="character" w:customStyle="1" w:styleId="WW8Num22z0">
    <w:name w:val="WW8Num22z0"/>
    <w:rsid w:val="00462C0E"/>
    <w:rPr>
      <w:rFonts w:ascii="Arial" w:hAnsi="Arial"/>
      <w:b w:val="0"/>
      <w:i w:val="0"/>
      <w:color w:val="auto"/>
      <w:sz w:val="20"/>
      <w:szCs w:val="18"/>
    </w:rPr>
  </w:style>
  <w:style w:type="character" w:customStyle="1" w:styleId="WW8Num22z1">
    <w:name w:val="WW8Num22z1"/>
    <w:rsid w:val="00462C0E"/>
    <w:rPr>
      <w:rFonts w:ascii="Symbol" w:hAnsi="Symbol"/>
      <w:b w:val="0"/>
      <w:i w:val="0"/>
      <w:color w:val="auto"/>
      <w:sz w:val="20"/>
      <w:szCs w:val="18"/>
    </w:rPr>
  </w:style>
  <w:style w:type="character" w:customStyle="1" w:styleId="WW8Num23z0">
    <w:name w:val="WW8Num23z0"/>
    <w:rsid w:val="00462C0E"/>
    <w:rPr>
      <w:rFonts w:ascii="Arial" w:hAnsi="Arial"/>
      <w:b w:val="0"/>
      <w:i w:val="0"/>
      <w:sz w:val="18"/>
      <w:szCs w:val="18"/>
    </w:rPr>
  </w:style>
  <w:style w:type="character" w:customStyle="1" w:styleId="WW8Num24z0">
    <w:name w:val="WW8Num24z0"/>
    <w:rsid w:val="00462C0E"/>
    <w:rPr>
      <w:w w:val="106"/>
    </w:rPr>
  </w:style>
  <w:style w:type="character" w:customStyle="1" w:styleId="WW8Num24z1">
    <w:name w:val="WW8Num24z1"/>
    <w:rsid w:val="00462C0E"/>
    <w:rPr>
      <w:w w:val="106"/>
      <w:sz w:val="18"/>
      <w:szCs w:val="18"/>
    </w:rPr>
  </w:style>
  <w:style w:type="character" w:customStyle="1" w:styleId="WW8Num25z0">
    <w:name w:val="WW8Num25z0"/>
    <w:rsid w:val="00462C0E"/>
    <w:rPr>
      <w:rFonts w:ascii="Arial" w:hAnsi="Arial"/>
      <w:b w:val="0"/>
      <w:i w:val="0"/>
      <w:sz w:val="18"/>
      <w:szCs w:val="18"/>
    </w:rPr>
  </w:style>
  <w:style w:type="character" w:customStyle="1" w:styleId="WW8Num27z0">
    <w:name w:val="WW8Num27z0"/>
    <w:rsid w:val="00462C0E"/>
    <w:rPr>
      <w:rFonts w:ascii="Arial" w:hAnsi="Arial"/>
      <w:b w:val="0"/>
      <w:i w:val="0"/>
      <w:sz w:val="18"/>
      <w:szCs w:val="18"/>
    </w:rPr>
  </w:style>
  <w:style w:type="character" w:customStyle="1" w:styleId="WW8Num28z0">
    <w:name w:val="WW8Num28z0"/>
    <w:rsid w:val="00462C0E"/>
    <w:rPr>
      <w:b w:val="0"/>
    </w:rPr>
  </w:style>
  <w:style w:type="character" w:customStyle="1" w:styleId="WW8Num28z1">
    <w:name w:val="WW8Num28z1"/>
    <w:rsid w:val="00462C0E"/>
    <w:rPr>
      <w:rFonts w:ascii="Symbol" w:hAnsi="Symbol"/>
      <w:b w:val="0"/>
    </w:rPr>
  </w:style>
  <w:style w:type="character" w:customStyle="1" w:styleId="Standardnpsmoodstavce1">
    <w:name w:val="Standardní písmo odstavce1"/>
    <w:rsid w:val="00462C0E"/>
  </w:style>
  <w:style w:type="character" w:styleId="Hypertextovodkaz">
    <w:name w:val="Hyperlink"/>
    <w:uiPriority w:val="99"/>
    <w:rsid w:val="00462C0E"/>
    <w:rPr>
      <w:color w:val="0000FF"/>
      <w:u w:val="single"/>
    </w:rPr>
  </w:style>
  <w:style w:type="character" w:customStyle="1" w:styleId="Odkaznakoment1">
    <w:name w:val="Odkaz na komentář1"/>
    <w:rsid w:val="00462C0E"/>
    <w:rPr>
      <w:sz w:val="16"/>
      <w:szCs w:val="16"/>
    </w:rPr>
  </w:style>
  <w:style w:type="paragraph" w:customStyle="1" w:styleId="Nadpis">
    <w:name w:val="Nadpis"/>
    <w:basedOn w:val="Normln"/>
    <w:next w:val="Zkladntext"/>
    <w:rsid w:val="00462C0E"/>
    <w:pPr>
      <w:keepNext/>
      <w:spacing w:before="240" w:after="120"/>
    </w:pPr>
    <w:rPr>
      <w:rFonts w:eastAsia="Lucida Sans Unicode" w:cs="Tahoma"/>
      <w:sz w:val="28"/>
      <w:szCs w:val="28"/>
    </w:rPr>
  </w:style>
  <w:style w:type="paragraph" w:styleId="Zkladntext">
    <w:name w:val="Body Text"/>
    <w:basedOn w:val="Normln"/>
    <w:link w:val="ZkladntextChar"/>
    <w:rsid w:val="00462C0E"/>
    <w:pPr>
      <w:ind w:firstLine="0"/>
    </w:pPr>
    <w:rPr>
      <w:rFonts w:cs="Arial"/>
      <w:sz w:val="24"/>
      <w:szCs w:val="22"/>
    </w:rPr>
  </w:style>
  <w:style w:type="paragraph" w:styleId="Seznam">
    <w:name w:val="List"/>
    <w:basedOn w:val="Zkladntext"/>
    <w:rsid w:val="00462C0E"/>
    <w:rPr>
      <w:rFonts w:cs="Tahoma"/>
    </w:rPr>
  </w:style>
  <w:style w:type="paragraph" w:customStyle="1" w:styleId="Popisek">
    <w:name w:val="Popisek"/>
    <w:basedOn w:val="Normln"/>
    <w:rsid w:val="00462C0E"/>
    <w:pPr>
      <w:suppressLineNumbers/>
      <w:spacing w:before="120" w:after="120"/>
    </w:pPr>
    <w:rPr>
      <w:rFonts w:cs="Tahoma"/>
      <w:i/>
      <w:iCs/>
      <w:sz w:val="24"/>
      <w:szCs w:val="24"/>
    </w:rPr>
  </w:style>
  <w:style w:type="paragraph" w:customStyle="1" w:styleId="Rejstk">
    <w:name w:val="Rejstřík"/>
    <w:basedOn w:val="Normln"/>
    <w:rsid w:val="00462C0E"/>
    <w:pPr>
      <w:suppressLineNumbers/>
    </w:pPr>
    <w:rPr>
      <w:rFonts w:cs="Tahoma"/>
    </w:rPr>
  </w:style>
  <w:style w:type="paragraph" w:styleId="Zhlav">
    <w:name w:val="header"/>
    <w:basedOn w:val="Normln"/>
    <w:rsid w:val="00462C0E"/>
    <w:pPr>
      <w:tabs>
        <w:tab w:val="center" w:pos="4536"/>
        <w:tab w:val="right" w:pos="9072"/>
      </w:tabs>
    </w:pPr>
  </w:style>
  <w:style w:type="paragraph" w:styleId="Zpat">
    <w:name w:val="footer"/>
    <w:basedOn w:val="Normln"/>
    <w:rsid w:val="00462C0E"/>
    <w:pPr>
      <w:tabs>
        <w:tab w:val="center" w:pos="4536"/>
        <w:tab w:val="right" w:pos="9072"/>
      </w:tabs>
    </w:pPr>
  </w:style>
  <w:style w:type="paragraph" w:customStyle="1" w:styleId="Normlnodsazen1">
    <w:name w:val="Normální odsazený1"/>
    <w:basedOn w:val="Normln"/>
    <w:rsid w:val="00462C0E"/>
    <w:pPr>
      <w:ind w:left="708"/>
    </w:pPr>
  </w:style>
  <w:style w:type="paragraph" w:customStyle="1" w:styleId="NormlnIMP">
    <w:name w:val="Normální_IMP"/>
    <w:basedOn w:val="Normln"/>
    <w:rsid w:val="00462C0E"/>
    <w:pPr>
      <w:overflowPunct w:val="0"/>
      <w:autoSpaceDE w:val="0"/>
      <w:spacing w:line="276" w:lineRule="auto"/>
      <w:ind w:firstLine="0"/>
      <w:jc w:val="left"/>
      <w:textAlignment w:val="baseline"/>
    </w:pPr>
    <w:rPr>
      <w:rFonts w:ascii="Times New Roman" w:hAnsi="Times New Roman"/>
      <w:sz w:val="24"/>
    </w:rPr>
  </w:style>
  <w:style w:type="paragraph" w:styleId="Textbubliny">
    <w:name w:val="Balloon Text"/>
    <w:basedOn w:val="Normln"/>
    <w:rsid w:val="00462C0E"/>
    <w:rPr>
      <w:rFonts w:ascii="Tahoma" w:hAnsi="Tahoma" w:cs="Tahoma"/>
      <w:sz w:val="16"/>
      <w:szCs w:val="16"/>
    </w:rPr>
  </w:style>
  <w:style w:type="paragraph" w:customStyle="1" w:styleId="Textkomente1">
    <w:name w:val="Text komentáře1"/>
    <w:basedOn w:val="Normln"/>
    <w:rsid w:val="00462C0E"/>
  </w:style>
  <w:style w:type="paragraph" w:styleId="Pedmtkomente">
    <w:name w:val="annotation subject"/>
    <w:basedOn w:val="Textkomente1"/>
    <w:next w:val="Textkomente1"/>
    <w:rsid w:val="00462C0E"/>
    <w:rPr>
      <w:b/>
      <w:bCs/>
    </w:rPr>
  </w:style>
  <w:style w:type="paragraph" w:styleId="Zkladntextodsazen">
    <w:name w:val="Body Text Indent"/>
    <w:basedOn w:val="Normln"/>
    <w:rsid w:val="00462C0E"/>
    <w:pPr>
      <w:spacing w:after="120"/>
      <w:ind w:left="283"/>
    </w:pPr>
  </w:style>
  <w:style w:type="paragraph" w:customStyle="1" w:styleId="normln0">
    <w:name w:val="normální"/>
    <w:basedOn w:val="Normln"/>
    <w:rsid w:val="00462C0E"/>
    <w:pPr>
      <w:ind w:firstLine="0"/>
      <w:jc w:val="left"/>
    </w:pPr>
    <w:rPr>
      <w:rFonts w:cs="Arial"/>
    </w:rPr>
  </w:style>
  <w:style w:type="paragraph" w:customStyle="1" w:styleId="Obsahtabulky">
    <w:name w:val="Obsah tabulky"/>
    <w:basedOn w:val="Normln"/>
    <w:rsid w:val="00462C0E"/>
    <w:pPr>
      <w:suppressLineNumbers/>
    </w:pPr>
  </w:style>
  <w:style w:type="paragraph" w:customStyle="1" w:styleId="Nadpistabulky">
    <w:name w:val="Nadpis tabulky"/>
    <w:basedOn w:val="Obsahtabulky"/>
    <w:rsid w:val="00462C0E"/>
    <w:pPr>
      <w:jc w:val="center"/>
    </w:pPr>
    <w:rPr>
      <w:b/>
      <w:bCs/>
    </w:rPr>
  </w:style>
  <w:style w:type="paragraph" w:styleId="FormtovanvHTML">
    <w:name w:val="HTML Preformatted"/>
    <w:basedOn w:val="Normln"/>
    <w:rsid w:val="00462C0E"/>
    <w:rPr>
      <w:rFonts w:ascii="Courier New" w:hAnsi="Courier New"/>
    </w:rPr>
  </w:style>
  <w:style w:type="character" w:customStyle="1" w:styleId="FormtovanvHTMLChar">
    <w:name w:val="Formátovaný v HTML Char"/>
    <w:rsid w:val="00462C0E"/>
    <w:rPr>
      <w:rFonts w:ascii="Courier New" w:hAnsi="Courier New" w:cs="Courier New"/>
      <w:lang w:eastAsia="ar-SA"/>
    </w:rPr>
  </w:style>
  <w:style w:type="paragraph" w:customStyle="1" w:styleId="Odstavecseseznamem1">
    <w:name w:val="Odstavec se seznamem1"/>
    <w:basedOn w:val="Normln"/>
    <w:qFormat/>
    <w:rsid w:val="00462C0E"/>
    <w:pPr>
      <w:ind w:left="708"/>
    </w:pPr>
  </w:style>
  <w:style w:type="paragraph" w:styleId="Odstavecseseznamem">
    <w:name w:val="List Paragraph"/>
    <w:basedOn w:val="Normln"/>
    <w:qFormat/>
    <w:rsid w:val="00462C0E"/>
    <w:pPr>
      <w:ind w:left="708"/>
    </w:pPr>
  </w:style>
  <w:style w:type="character" w:styleId="Odkaznakoment">
    <w:name w:val="annotation reference"/>
    <w:rsid w:val="00F32F88"/>
    <w:rPr>
      <w:sz w:val="16"/>
      <w:szCs w:val="16"/>
    </w:rPr>
  </w:style>
  <w:style w:type="paragraph" w:styleId="Textkomente">
    <w:name w:val="annotation text"/>
    <w:basedOn w:val="Normln"/>
    <w:link w:val="TextkomenteChar"/>
    <w:rsid w:val="00F32F88"/>
  </w:style>
  <w:style w:type="character" w:customStyle="1" w:styleId="TextkomenteChar">
    <w:name w:val="Text komentáře Char"/>
    <w:link w:val="Textkomente"/>
    <w:rsid w:val="00F32F88"/>
    <w:rPr>
      <w:rFonts w:ascii="Arial" w:hAnsi="Arial"/>
      <w:lang w:eastAsia="ar-SA"/>
    </w:rPr>
  </w:style>
  <w:style w:type="table" w:styleId="Mkatabulky">
    <w:name w:val="Table Grid"/>
    <w:basedOn w:val="Normlntabulka"/>
    <w:rsid w:val="00EC2D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e">
    <w:name w:val="Revision"/>
    <w:hidden/>
    <w:uiPriority w:val="99"/>
    <w:semiHidden/>
    <w:rsid w:val="00571657"/>
    <w:rPr>
      <w:rFonts w:ascii="Arial" w:hAnsi="Arial"/>
      <w:lang w:eastAsia="ar-SA"/>
    </w:rPr>
  </w:style>
  <w:style w:type="character" w:styleId="Sledovanodkaz">
    <w:name w:val="FollowedHyperlink"/>
    <w:basedOn w:val="Standardnpsmoodstavce"/>
    <w:uiPriority w:val="99"/>
    <w:unhideWhenUsed/>
    <w:rsid w:val="003A3D93"/>
    <w:rPr>
      <w:color w:val="800080"/>
      <w:u w:val="single"/>
    </w:rPr>
  </w:style>
  <w:style w:type="paragraph" w:customStyle="1" w:styleId="font5">
    <w:name w:val="font5"/>
    <w:basedOn w:val="Normln"/>
    <w:rsid w:val="003A3D93"/>
    <w:pPr>
      <w:suppressAutoHyphens w:val="0"/>
      <w:spacing w:before="100" w:beforeAutospacing="1" w:after="100" w:afterAutospacing="1"/>
      <w:ind w:firstLine="0"/>
      <w:jc w:val="left"/>
    </w:pPr>
    <w:rPr>
      <w:rFonts w:ascii="Arial CE" w:hAnsi="Arial CE" w:cs="Arial CE"/>
      <w:sz w:val="22"/>
      <w:szCs w:val="22"/>
      <w:lang w:eastAsia="cs-CZ"/>
    </w:rPr>
  </w:style>
  <w:style w:type="paragraph" w:customStyle="1" w:styleId="xl65">
    <w:name w:val="xl65"/>
    <w:basedOn w:val="Normln"/>
    <w:rsid w:val="003A3D93"/>
    <w:pPr>
      <w:suppressAutoHyphens w:val="0"/>
      <w:spacing w:before="100" w:beforeAutospacing="1" w:after="100" w:afterAutospacing="1"/>
      <w:ind w:firstLine="0"/>
      <w:jc w:val="left"/>
    </w:pPr>
    <w:rPr>
      <w:rFonts w:ascii="Arial CE" w:hAnsi="Arial CE" w:cs="Arial CE"/>
      <w:sz w:val="18"/>
      <w:szCs w:val="18"/>
      <w:lang w:eastAsia="cs-CZ"/>
    </w:rPr>
  </w:style>
  <w:style w:type="paragraph" w:customStyle="1" w:styleId="xl66">
    <w:name w:val="xl66"/>
    <w:basedOn w:val="Normln"/>
    <w:rsid w:val="003A3D93"/>
    <w:pPr>
      <w:suppressAutoHyphens w:val="0"/>
      <w:spacing w:before="100" w:beforeAutospacing="1" w:after="100" w:afterAutospacing="1"/>
      <w:ind w:firstLine="0"/>
      <w:jc w:val="left"/>
    </w:pPr>
    <w:rPr>
      <w:rFonts w:ascii="Arial CE" w:hAnsi="Arial CE" w:cs="Arial CE"/>
      <w:sz w:val="22"/>
      <w:szCs w:val="22"/>
      <w:lang w:eastAsia="cs-CZ"/>
    </w:rPr>
  </w:style>
  <w:style w:type="paragraph" w:customStyle="1" w:styleId="xl67">
    <w:name w:val="xl67"/>
    <w:basedOn w:val="Normln"/>
    <w:rsid w:val="003A3D93"/>
    <w:pPr>
      <w:suppressAutoHyphens w:val="0"/>
      <w:spacing w:before="100" w:beforeAutospacing="1" w:after="100" w:afterAutospacing="1"/>
      <w:ind w:firstLine="0"/>
      <w:jc w:val="left"/>
    </w:pPr>
    <w:rPr>
      <w:rFonts w:ascii="Arial CE" w:hAnsi="Arial CE" w:cs="Arial CE"/>
      <w:b/>
      <w:bCs/>
      <w:sz w:val="16"/>
      <w:szCs w:val="16"/>
      <w:lang w:eastAsia="cs-CZ"/>
    </w:rPr>
  </w:style>
  <w:style w:type="paragraph" w:customStyle="1" w:styleId="xl68">
    <w:name w:val="xl68"/>
    <w:basedOn w:val="Normln"/>
    <w:rsid w:val="003A3D93"/>
    <w:pPr>
      <w:suppressAutoHyphens w:val="0"/>
      <w:spacing w:before="100" w:beforeAutospacing="1" w:after="100" w:afterAutospacing="1"/>
      <w:ind w:firstLine="0"/>
      <w:jc w:val="right"/>
    </w:pPr>
    <w:rPr>
      <w:rFonts w:ascii="Arial CE" w:hAnsi="Arial CE" w:cs="Arial CE"/>
      <w:sz w:val="22"/>
      <w:szCs w:val="22"/>
      <w:lang w:eastAsia="cs-CZ"/>
    </w:rPr>
  </w:style>
  <w:style w:type="paragraph" w:customStyle="1" w:styleId="xl69">
    <w:name w:val="xl69"/>
    <w:basedOn w:val="Normln"/>
    <w:rsid w:val="003A3D93"/>
    <w:pPr>
      <w:suppressAutoHyphens w:val="0"/>
      <w:spacing w:before="100" w:beforeAutospacing="1" w:after="100" w:afterAutospacing="1"/>
      <w:ind w:firstLine="0"/>
      <w:jc w:val="right"/>
    </w:pPr>
    <w:rPr>
      <w:rFonts w:ascii="Times New Roman" w:hAnsi="Times New Roman"/>
      <w:sz w:val="24"/>
      <w:szCs w:val="24"/>
      <w:lang w:eastAsia="cs-CZ"/>
    </w:rPr>
  </w:style>
  <w:style w:type="paragraph" w:customStyle="1" w:styleId="xl70">
    <w:name w:val="xl70"/>
    <w:basedOn w:val="Normln"/>
    <w:rsid w:val="003A3D93"/>
    <w:pPr>
      <w:suppressAutoHyphens w:val="0"/>
      <w:spacing w:before="100" w:beforeAutospacing="1" w:after="100" w:afterAutospacing="1"/>
      <w:ind w:firstLine="0"/>
      <w:jc w:val="left"/>
    </w:pPr>
    <w:rPr>
      <w:rFonts w:ascii="Arial CE" w:hAnsi="Arial CE" w:cs="Arial CE"/>
      <w:sz w:val="22"/>
      <w:szCs w:val="22"/>
      <w:lang w:eastAsia="cs-CZ"/>
    </w:rPr>
  </w:style>
  <w:style w:type="paragraph" w:customStyle="1" w:styleId="xl72">
    <w:name w:val="xl72"/>
    <w:basedOn w:val="Normln"/>
    <w:rsid w:val="003A3D93"/>
    <w:pPr>
      <w:suppressAutoHyphens w:val="0"/>
      <w:spacing w:before="100" w:beforeAutospacing="1" w:after="100" w:afterAutospacing="1"/>
      <w:ind w:firstLine="0"/>
      <w:jc w:val="left"/>
    </w:pPr>
    <w:rPr>
      <w:rFonts w:ascii="Arial CE" w:hAnsi="Arial CE" w:cs="Arial CE"/>
      <w:b/>
      <w:bCs/>
      <w:sz w:val="24"/>
      <w:szCs w:val="24"/>
      <w:lang w:eastAsia="cs-CZ"/>
    </w:rPr>
  </w:style>
  <w:style w:type="paragraph" w:customStyle="1" w:styleId="xl73">
    <w:name w:val="xl73"/>
    <w:basedOn w:val="Normln"/>
    <w:rsid w:val="003A3D93"/>
    <w:pPr>
      <w:suppressAutoHyphens w:val="0"/>
      <w:spacing w:before="100" w:beforeAutospacing="1" w:after="100" w:afterAutospacing="1"/>
      <w:ind w:firstLine="0"/>
      <w:jc w:val="left"/>
    </w:pPr>
    <w:rPr>
      <w:rFonts w:ascii="Arial CE" w:hAnsi="Arial CE" w:cs="Arial CE"/>
      <w:b/>
      <w:bCs/>
      <w:sz w:val="24"/>
      <w:szCs w:val="24"/>
      <w:lang w:eastAsia="cs-CZ"/>
    </w:rPr>
  </w:style>
  <w:style w:type="paragraph" w:customStyle="1" w:styleId="xl74">
    <w:name w:val="xl74"/>
    <w:basedOn w:val="Normln"/>
    <w:rsid w:val="003A3D9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center"/>
    </w:pPr>
    <w:rPr>
      <w:rFonts w:ascii="Arial CE" w:hAnsi="Arial CE" w:cs="Arial CE"/>
      <w:b/>
      <w:bCs/>
      <w:sz w:val="16"/>
      <w:szCs w:val="16"/>
      <w:lang w:eastAsia="cs-CZ"/>
    </w:rPr>
  </w:style>
  <w:style w:type="paragraph" w:customStyle="1" w:styleId="xl75">
    <w:name w:val="xl75"/>
    <w:basedOn w:val="Normln"/>
    <w:rsid w:val="003A3D93"/>
    <w:pPr>
      <w:suppressAutoHyphens w:val="0"/>
      <w:spacing w:before="100" w:beforeAutospacing="1" w:after="100" w:afterAutospacing="1"/>
      <w:ind w:firstLine="0"/>
      <w:jc w:val="left"/>
      <w:textAlignment w:val="top"/>
    </w:pPr>
    <w:rPr>
      <w:rFonts w:ascii="Arial CE" w:hAnsi="Arial CE" w:cs="Arial CE"/>
      <w:sz w:val="18"/>
      <w:szCs w:val="18"/>
      <w:lang w:eastAsia="cs-CZ"/>
    </w:rPr>
  </w:style>
  <w:style w:type="paragraph" w:customStyle="1" w:styleId="xl76">
    <w:name w:val="xl76"/>
    <w:basedOn w:val="Normln"/>
    <w:rsid w:val="003A3D9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center"/>
      <w:textAlignment w:val="top"/>
    </w:pPr>
    <w:rPr>
      <w:rFonts w:ascii="Arial CE" w:hAnsi="Arial CE" w:cs="Arial CE"/>
      <w:sz w:val="18"/>
      <w:szCs w:val="18"/>
      <w:lang w:eastAsia="cs-CZ"/>
    </w:rPr>
  </w:style>
  <w:style w:type="paragraph" w:customStyle="1" w:styleId="xl77">
    <w:name w:val="xl77"/>
    <w:basedOn w:val="Normln"/>
    <w:rsid w:val="003A3D9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left"/>
      <w:textAlignment w:val="top"/>
    </w:pPr>
    <w:rPr>
      <w:rFonts w:ascii="Arial CE" w:hAnsi="Arial CE" w:cs="Arial CE"/>
      <w:sz w:val="18"/>
      <w:szCs w:val="18"/>
      <w:lang w:eastAsia="cs-CZ"/>
    </w:rPr>
  </w:style>
  <w:style w:type="paragraph" w:customStyle="1" w:styleId="xl78">
    <w:name w:val="xl78"/>
    <w:basedOn w:val="Normln"/>
    <w:rsid w:val="003A3D9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left"/>
    </w:pPr>
    <w:rPr>
      <w:rFonts w:ascii="Times New Roman" w:hAnsi="Times New Roman"/>
      <w:sz w:val="24"/>
      <w:szCs w:val="24"/>
      <w:lang w:eastAsia="cs-CZ"/>
    </w:rPr>
  </w:style>
  <w:style w:type="paragraph" w:customStyle="1" w:styleId="xl79">
    <w:name w:val="xl79"/>
    <w:basedOn w:val="Normln"/>
    <w:rsid w:val="003A3D9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left"/>
    </w:pPr>
    <w:rPr>
      <w:rFonts w:ascii="Arial CE" w:hAnsi="Arial CE" w:cs="Arial CE"/>
      <w:b/>
      <w:bCs/>
      <w:sz w:val="24"/>
      <w:szCs w:val="24"/>
      <w:lang w:eastAsia="cs-CZ"/>
    </w:rPr>
  </w:style>
  <w:style w:type="paragraph" w:customStyle="1" w:styleId="xl80">
    <w:name w:val="xl80"/>
    <w:basedOn w:val="Normln"/>
    <w:rsid w:val="003A3D9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left"/>
    </w:pPr>
    <w:rPr>
      <w:rFonts w:ascii="Times New Roman" w:hAnsi="Times New Roman"/>
      <w:sz w:val="24"/>
      <w:szCs w:val="24"/>
      <w:lang w:eastAsia="cs-CZ"/>
    </w:rPr>
  </w:style>
  <w:style w:type="paragraph" w:customStyle="1" w:styleId="xl81">
    <w:name w:val="xl81"/>
    <w:basedOn w:val="Normln"/>
    <w:rsid w:val="003A3D9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right"/>
    </w:pPr>
    <w:rPr>
      <w:rFonts w:ascii="Times New Roman" w:hAnsi="Times New Roman"/>
      <w:sz w:val="24"/>
      <w:szCs w:val="24"/>
      <w:lang w:eastAsia="cs-CZ"/>
    </w:rPr>
  </w:style>
  <w:style w:type="paragraph" w:customStyle="1" w:styleId="xl82">
    <w:name w:val="xl82"/>
    <w:basedOn w:val="Normln"/>
    <w:rsid w:val="003A3D93"/>
    <w:pPr>
      <w:pBdr>
        <w:top w:val="single" w:sz="4" w:space="0" w:color="auto"/>
        <w:left w:val="single" w:sz="4" w:space="0" w:color="auto"/>
        <w:bottom w:val="single" w:sz="4" w:space="0" w:color="auto"/>
      </w:pBdr>
      <w:suppressAutoHyphens w:val="0"/>
      <w:spacing w:before="100" w:beforeAutospacing="1" w:after="100" w:afterAutospacing="1"/>
      <w:ind w:firstLine="0"/>
      <w:jc w:val="left"/>
      <w:textAlignment w:val="top"/>
    </w:pPr>
    <w:rPr>
      <w:rFonts w:ascii="Arial CE" w:hAnsi="Arial CE" w:cs="Arial CE"/>
      <w:sz w:val="18"/>
      <w:szCs w:val="18"/>
      <w:lang w:eastAsia="cs-CZ"/>
    </w:rPr>
  </w:style>
  <w:style w:type="paragraph" w:customStyle="1" w:styleId="xl83">
    <w:name w:val="xl83"/>
    <w:basedOn w:val="Normln"/>
    <w:rsid w:val="003A3D93"/>
    <w:pPr>
      <w:pBdr>
        <w:top w:val="single" w:sz="4" w:space="0" w:color="auto"/>
        <w:left w:val="single" w:sz="4" w:space="0" w:color="auto"/>
        <w:bottom w:val="single" w:sz="4" w:space="0" w:color="auto"/>
      </w:pBdr>
      <w:suppressAutoHyphens w:val="0"/>
      <w:spacing w:before="100" w:beforeAutospacing="1" w:after="100" w:afterAutospacing="1"/>
      <w:ind w:firstLine="0"/>
      <w:jc w:val="left"/>
      <w:textAlignment w:val="top"/>
    </w:pPr>
    <w:rPr>
      <w:rFonts w:ascii="Arial CE" w:hAnsi="Arial CE" w:cs="Arial CE"/>
      <w:b/>
      <w:bCs/>
      <w:sz w:val="22"/>
      <w:szCs w:val="22"/>
      <w:lang w:eastAsia="cs-CZ"/>
    </w:rPr>
  </w:style>
  <w:style w:type="paragraph" w:customStyle="1" w:styleId="xl84">
    <w:name w:val="xl84"/>
    <w:basedOn w:val="Normln"/>
    <w:rsid w:val="003A3D93"/>
    <w:pPr>
      <w:suppressAutoHyphens w:val="0"/>
      <w:spacing w:before="100" w:beforeAutospacing="1" w:after="100" w:afterAutospacing="1"/>
      <w:ind w:firstLine="0"/>
      <w:jc w:val="left"/>
      <w:textAlignment w:val="top"/>
    </w:pPr>
    <w:rPr>
      <w:rFonts w:ascii="Arial CE" w:hAnsi="Arial CE" w:cs="Arial CE"/>
      <w:sz w:val="18"/>
      <w:szCs w:val="18"/>
      <w:lang w:eastAsia="cs-CZ"/>
    </w:rPr>
  </w:style>
  <w:style w:type="paragraph" w:customStyle="1" w:styleId="xl85">
    <w:name w:val="xl85"/>
    <w:basedOn w:val="Normln"/>
    <w:rsid w:val="003A3D93"/>
    <w:pPr>
      <w:suppressAutoHyphens w:val="0"/>
      <w:spacing w:before="100" w:beforeAutospacing="1" w:after="100" w:afterAutospacing="1"/>
      <w:ind w:firstLine="0"/>
      <w:jc w:val="left"/>
      <w:textAlignment w:val="top"/>
    </w:pPr>
    <w:rPr>
      <w:rFonts w:ascii="Arial CE" w:hAnsi="Arial CE" w:cs="Arial CE"/>
      <w:color w:val="FF0000"/>
      <w:sz w:val="18"/>
      <w:szCs w:val="18"/>
      <w:lang w:eastAsia="cs-CZ"/>
    </w:rPr>
  </w:style>
  <w:style w:type="paragraph" w:customStyle="1" w:styleId="xl86">
    <w:name w:val="xl86"/>
    <w:basedOn w:val="Normln"/>
    <w:rsid w:val="003A3D9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left"/>
      <w:textAlignment w:val="top"/>
    </w:pPr>
    <w:rPr>
      <w:rFonts w:ascii="Arial CE" w:hAnsi="Arial CE" w:cs="Arial CE"/>
      <w:sz w:val="18"/>
      <w:szCs w:val="18"/>
      <w:lang w:eastAsia="cs-CZ"/>
    </w:rPr>
  </w:style>
  <w:style w:type="paragraph" w:customStyle="1" w:styleId="xl87">
    <w:name w:val="xl87"/>
    <w:basedOn w:val="Normln"/>
    <w:rsid w:val="003A3D9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right"/>
      <w:textAlignment w:val="top"/>
    </w:pPr>
    <w:rPr>
      <w:rFonts w:ascii="Arial CE" w:hAnsi="Arial CE" w:cs="Arial CE"/>
      <w:sz w:val="18"/>
      <w:szCs w:val="18"/>
      <w:lang w:eastAsia="cs-CZ"/>
    </w:rPr>
  </w:style>
  <w:style w:type="paragraph" w:customStyle="1" w:styleId="xl88">
    <w:name w:val="xl88"/>
    <w:basedOn w:val="Normln"/>
    <w:rsid w:val="003A3D9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left"/>
      <w:textAlignment w:val="top"/>
    </w:pPr>
    <w:rPr>
      <w:rFonts w:ascii="Arial CE" w:hAnsi="Arial CE" w:cs="Arial CE"/>
      <w:sz w:val="18"/>
      <w:szCs w:val="18"/>
      <w:lang w:eastAsia="cs-CZ"/>
    </w:rPr>
  </w:style>
  <w:style w:type="paragraph" w:customStyle="1" w:styleId="xl89">
    <w:name w:val="xl89"/>
    <w:basedOn w:val="Normln"/>
    <w:rsid w:val="003A3D93"/>
    <w:pPr>
      <w:suppressAutoHyphens w:val="0"/>
      <w:spacing w:before="100" w:beforeAutospacing="1" w:after="100" w:afterAutospacing="1"/>
      <w:ind w:firstLine="0"/>
      <w:jc w:val="right"/>
      <w:textAlignment w:val="top"/>
    </w:pPr>
    <w:rPr>
      <w:rFonts w:ascii="Arial CE" w:hAnsi="Arial CE" w:cs="Arial CE"/>
      <w:sz w:val="18"/>
      <w:szCs w:val="18"/>
      <w:lang w:eastAsia="cs-CZ"/>
    </w:rPr>
  </w:style>
  <w:style w:type="paragraph" w:customStyle="1" w:styleId="xl90">
    <w:name w:val="xl90"/>
    <w:basedOn w:val="Normln"/>
    <w:rsid w:val="003A3D93"/>
    <w:pPr>
      <w:pBdr>
        <w:top w:val="single" w:sz="4" w:space="0" w:color="auto"/>
        <w:left w:val="single" w:sz="4" w:space="0" w:color="auto"/>
        <w:bottom w:val="single" w:sz="4" w:space="0" w:color="auto"/>
      </w:pBdr>
      <w:suppressAutoHyphens w:val="0"/>
      <w:spacing w:before="100" w:beforeAutospacing="1" w:after="100" w:afterAutospacing="1"/>
      <w:ind w:firstLine="0"/>
      <w:jc w:val="left"/>
      <w:textAlignment w:val="top"/>
    </w:pPr>
    <w:rPr>
      <w:rFonts w:ascii="Times New Roman" w:hAnsi="Times New Roman"/>
      <w:sz w:val="18"/>
      <w:szCs w:val="18"/>
      <w:lang w:eastAsia="cs-CZ"/>
    </w:rPr>
  </w:style>
  <w:style w:type="paragraph" w:customStyle="1" w:styleId="xl91">
    <w:name w:val="xl91"/>
    <w:basedOn w:val="Normln"/>
    <w:rsid w:val="003A3D9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left"/>
      <w:textAlignment w:val="top"/>
    </w:pPr>
    <w:rPr>
      <w:rFonts w:ascii="Times New Roman" w:hAnsi="Times New Roman"/>
      <w:sz w:val="18"/>
      <w:szCs w:val="18"/>
      <w:lang w:eastAsia="cs-CZ"/>
    </w:rPr>
  </w:style>
  <w:style w:type="paragraph" w:customStyle="1" w:styleId="xl92">
    <w:name w:val="xl92"/>
    <w:basedOn w:val="Normln"/>
    <w:rsid w:val="003A3D9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center"/>
      <w:textAlignment w:val="top"/>
    </w:pPr>
    <w:rPr>
      <w:rFonts w:ascii="Times New Roman" w:hAnsi="Times New Roman"/>
      <w:sz w:val="18"/>
      <w:szCs w:val="18"/>
      <w:lang w:eastAsia="cs-CZ"/>
    </w:rPr>
  </w:style>
  <w:style w:type="paragraph" w:customStyle="1" w:styleId="xl93">
    <w:name w:val="xl93"/>
    <w:basedOn w:val="Normln"/>
    <w:rsid w:val="003A3D9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center"/>
    </w:pPr>
    <w:rPr>
      <w:rFonts w:ascii="Arial CE" w:hAnsi="Arial CE" w:cs="Arial CE"/>
      <w:b/>
      <w:bCs/>
      <w:sz w:val="18"/>
      <w:szCs w:val="18"/>
      <w:lang w:eastAsia="cs-CZ"/>
    </w:rPr>
  </w:style>
  <w:style w:type="paragraph" w:customStyle="1" w:styleId="xl95">
    <w:name w:val="xl95"/>
    <w:basedOn w:val="Normln"/>
    <w:rsid w:val="003A3D93"/>
    <w:pPr>
      <w:suppressAutoHyphens w:val="0"/>
      <w:spacing w:before="100" w:beforeAutospacing="1" w:after="100" w:afterAutospacing="1"/>
      <w:ind w:firstLine="0"/>
      <w:jc w:val="left"/>
    </w:pPr>
    <w:rPr>
      <w:rFonts w:ascii="Arial CE" w:hAnsi="Arial CE" w:cs="Arial CE"/>
      <w:b/>
      <w:bCs/>
      <w:sz w:val="24"/>
      <w:szCs w:val="24"/>
      <w:lang w:eastAsia="cs-CZ"/>
    </w:rPr>
  </w:style>
  <w:style w:type="paragraph" w:customStyle="1" w:styleId="xl96">
    <w:name w:val="xl96"/>
    <w:basedOn w:val="Normln"/>
    <w:rsid w:val="003A3D93"/>
    <w:pPr>
      <w:suppressAutoHyphens w:val="0"/>
      <w:spacing w:before="100" w:beforeAutospacing="1" w:after="100" w:afterAutospacing="1"/>
      <w:ind w:firstLine="0"/>
      <w:jc w:val="right"/>
    </w:pPr>
    <w:rPr>
      <w:rFonts w:ascii="Arial CE" w:hAnsi="Arial CE" w:cs="Arial CE"/>
      <w:b/>
      <w:bCs/>
      <w:sz w:val="24"/>
      <w:szCs w:val="24"/>
      <w:lang w:eastAsia="cs-CZ"/>
    </w:rPr>
  </w:style>
  <w:style w:type="paragraph" w:customStyle="1" w:styleId="xl97">
    <w:name w:val="xl97"/>
    <w:basedOn w:val="Normln"/>
    <w:rsid w:val="003A3D93"/>
    <w:pPr>
      <w:suppressAutoHyphens w:val="0"/>
      <w:spacing w:before="100" w:beforeAutospacing="1" w:after="100" w:afterAutospacing="1"/>
      <w:ind w:firstLineChars="300" w:firstLine="0"/>
      <w:jc w:val="left"/>
    </w:pPr>
    <w:rPr>
      <w:rFonts w:ascii="Times New Roman" w:hAnsi="Times New Roman"/>
      <w:sz w:val="14"/>
      <w:szCs w:val="14"/>
      <w:lang w:eastAsia="cs-CZ"/>
    </w:rPr>
  </w:style>
  <w:style w:type="paragraph" w:customStyle="1" w:styleId="xl98">
    <w:name w:val="xl98"/>
    <w:basedOn w:val="Normln"/>
    <w:rsid w:val="003A3D93"/>
    <w:pPr>
      <w:pBdr>
        <w:top w:val="single" w:sz="4" w:space="0" w:color="auto"/>
        <w:left w:val="single" w:sz="4" w:space="0" w:color="auto"/>
        <w:bottom w:val="single" w:sz="4" w:space="0" w:color="auto"/>
      </w:pBdr>
      <w:suppressAutoHyphens w:val="0"/>
      <w:spacing w:before="100" w:beforeAutospacing="1" w:after="100" w:afterAutospacing="1"/>
      <w:ind w:firstLine="0"/>
      <w:jc w:val="center"/>
      <w:textAlignment w:val="top"/>
    </w:pPr>
    <w:rPr>
      <w:rFonts w:ascii="Times New Roman" w:hAnsi="Times New Roman"/>
      <w:b/>
      <w:bCs/>
      <w:sz w:val="18"/>
      <w:szCs w:val="18"/>
      <w:lang w:eastAsia="cs-CZ"/>
    </w:rPr>
  </w:style>
  <w:style w:type="paragraph" w:customStyle="1" w:styleId="xl99">
    <w:name w:val="xl99"/>
    <w:basedOn w:val="Normln"/>
    <w:rsid w:val="003A3D93"/>
    <w:pPr>
      <w:pBdr>
        <w:top w:val="single" w:sz="4" w:space="0" w:color="auto"/>
        <w:left w:val="single" w:sz="4" w:space="0" w:color="auto"/>
        <w:bottom w:val="single" w:sz="4" w:space="0" w:color="auto"/>
      </w:pBdr>
      <w:suppressAutoHyphens w:val="0"/>
      <w:spacing w:before="100" w:beforeAutospacing="1" w:after="100" w:afterAutospacing="1"/>
      <w:ind w:firstLine="0"/>
      <w:jc w:val="left"/>
      <w:textAlignment w:val="top"/>
    </w:pPr>
    <w:rPr>
      <w:rFonts w:ascii="Times New Roman" w:hAnsi="Times New Roman"/>
      <w:b/>
      <w:bCs/>
      <w:sz w:val="18"/>
      <w:szCs w:val="18"/>
      <w:lang w:eastAsia="cs-CZ"/>
    </w:rPr>
  </w:style>
  <w:style w:type="paragraph" w:customStyle="1" w:styleId="xl100">
    <w:name w:val="xl100"/>
    <w:basedOn w:val="Normln"/>
    <w:rsid w:val="003A3D9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left"/>
      <w:textAlignment w:val="top"/>
    </w:pPr>
    <w:rPr>
      <w:rFonts w:ascii="Times New Roman" w:hAnsi="Times New Roman"/>
      <w:b/>
      <w:bCs/>
      <w:sz w:val="18"/>
      <w:szCs w:val="18"/>
      <w:lang w:eastAsia="cs-CZ"/>
    </w:rPr>
  </w:style>
  <w:style w:type="paragraph" w:customStyle="1" w:styleId="xl101">
    <w:name w:val="xl101"/>
    <w:basedOn w:val="Normln"/>
    <w:rsid w:val="003A3D9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center"/>
      <w:textAlignment w:val="top"/>
    </w:pPr>
    <w:rPr>
      <w:rFonts w:ascii="Times New Roman" w:hAnsi="Times New Roman"/>
      <w:b/>
      <w:bCs/>
      <w:sz w:val="18"/>
      <w:szCs w:val="18"/>
      <w:lang w:eastAsia="cs-CZ"/>
    </w:rPr>
  </w:style>
  <w:style w:type="paragraph" w:customStyle="1" w:styleId="xl102">
    <w:name w:val="xl102"/>
    <w:basedOn w:val="Normln"/>
    <w:rsid w:val="003A3D9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left"/>
      <w:textAlignment w:val="top"/>
    </w:pPr>
    <w:rPr>
      <w:rFonts w:ascii="Times New Roman" w:hAnsi="Times New Roman"/>
      <w:b/>
      <w:bCs/>
      <w:sz w:val="18"/>
      <w:szCs w:val="18"/>
      <w:lang w:eastAsia="cs-CZ"/>
    </w:rPr>
  </w:style>
  <w:style w:type="paragraph" w:customStyle="1" w:styleId="xl103">
    <w:name w:val="xl103"/>
    <w:basedOn w:val="Normln"/>
    <w:rsid w:val="003A3D9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right"/>
      <w:textAlignment w:val="top"/>
    </w:pPr>
    <w:rPr>
      <w:rFonts w:ascii="Times New Roman" w:hAnsi="Times New Roman"/>
      <w:b/>
      <w:bCs/>
      <w:sz w:val="18"/>
      <w:szCs w:val="18"/>
      <w:lang w:eastAsia="cs-CZ"/>
    </w:rPr>
  </w:style>
  <w:style w:type="paragraph" w:customStyle="1" w:styleId="xl104">
    <w:name w:val="xl104"/>
    <w:basedOn w:val="Normln"/>
    <w:rsid w:val="003A3D93"/>
    <w:pPr>
      <w:suppressAutoHyphens w:val="0"/>
      <w:spacing w:before="100" w:beforeAutospacing="1" w:after="100" w:afterAutospacing="1"/>
      <w:ind w:firstLine="0"/>
      <w:jc w:val="left"/>
    </w:pPr>
    <w:rPr>
      <w:rFonts w:ascii="Times New Roman" w:hAnsi="Times New Roman"/>
      <w:b/>
      <w:bCs/>
      <w:sz w:val="18"/>
      <w:szCs w:val="18"/>
      <w:lang w:eastAsia="cs-CZ"/>
    </w:rPr>
  </w:style>
  <w:style w:type="paragraph" w:customStyle="1" w:styleId="xl105">
    <w:name w:val="xl105"/>
    <w:basedOn w:val="Normln"/>
    <w:rsid w:val="003A3D9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center"/>
      <w:textAlignment w:val="top"/>
    </w:pPr>
    <w:rPr>
      <w:rFonts w:ascii="Times New Roman" w:hAnsi="Times New Roman"/>
      <w:sz w:val="18"/>
      <w:szCs w:val="18"/>
      <w:lang w:eastAsia="cs-CZ"/>
    </w:rPr>
  </w:style>
  <w:style w:type="paragraph" w:customStyle="1" w:styleId="xl106">
    <w:name w:val="xl106"/>
    <w:basedOn w:val="Normln"/>
    <w:rsid w:val="003A3D93"/>
    <w:pPr>
      <w:suppressAutoHyphens w:val="0"/>
      <w:spacing w:before="100" w:beforeAutospacing="1" w:after="100" w:afterAutospacing="1"/>
      <w:ind w:firstLine="0"/>
      <w:jc w:val="left"/>
    </w:pPr>
    <w:rPr>
      <w:rFonts w:ascii="Times New Roman" w:hAnsi="Times New Roman"/>
      <w:b/>
      <w:bCs/>
      <w:sz w:val="32"/>
      <w:szCs w:val="32"/>
      <w:lang w:eastAsia="cs-CZ"/>
    </w:rPr>
  </w:style>
  <w:style w:type="paragraph" w:customStyle="1" w:styleId="xl107">
    <w:name w:val="xl107"/>
    <w:basedOn w:val="Normln"/>
    <w:rsid w:val="003A3D93"/>
    <w:pPr>
      <w:suppressAutoHyphens w:val="0"/>
      <w:spacing w:before="100" w:beforeAutospacing="1" w:after="100" w:afterAutospacing="1"/>
      <w:ind w:firstLine="0"/>
      <w:jc w:val="left"/>
    </w:pPr>
    <w:rPr>
      <w:rFonts w:ascii="Times New Roman" w:hAnsi="Times New Roman"/>
      <w:b/>
      <w:bCs/>
      <w:sz w:val="24"/>
      <w:szCs w:val="24"/>
      <w:lang w:eastAsia="cs-CZ"/>
    </w:rPr>
  </w:style>
  <w:style w:type="paragraph" w:customStyle="1" w:styleId="xl108">
    <w:name w:val="xl108"/>
    <w:basedOn w:val="Normln"/>
    <w:rsid w:val="003A3D9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center"/>
    </w:pPr>
    <w:rPr>
      <w:rFonts w:ascii="Times New Roman" w:hAnsi="Times New Roman"/>
      <w:b/>
      <w:bCs/>
      <w:sz w:val="18"/>
      <w:szCs w:val="18"/>
      <w:lang w:eastAsia="cs-CZ"/>
    </w:rPr>
  </w:style>
  <w:style w:type="paragraph" w:customStyle="1" w:styleId="xl109">
    <w:name w:val="xl109"/>
    <w:basedOn w:val="Normln"/>
    <w:rsid w:val="003A3D9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center"/>
      <w:textAlignment w:val="top"/>
    </w:pPr>
    <w:rPr>
      <w:rFonts w:ascii="Times New Roman" w:hAnsi="Times New Roman"/>
      <w:b/>
      <w:bCs/>
      <w:sz w:val="18"/>
      <w:szCs w:val="18"/>
      <w:lang w:eastAsia="cs-CZ"/>
    </w:rPr>
  </w:style>
  <w:style w:type="paragraph" w:customStyle="1" w:styleId="xl110">
    <w:name w:val="xl110"/>
    <w:basedOn w:val="Normln"/>
    <w:rsid w:val="003A3D9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left"/>
    </w:pPr>
    <w:rPr>
      <w:rFonts w:ascii="Times New Roman" w:hAnsi="Times New Roman"/>
      <w:b/>
      <w:bCs/>
      <w:sz w:val="24"/>
      <w:szCs w:val="24"/>
      <w:lang w:eastAsia="cs-CZ"/>
    </w:rPr>
  </w:style>
  <w:style w:type="paragraph" w:customStyle="1" w:styleId="xl111">
    <w:name w:val="xl111"/>
    <w:basedOn w:val="Normln"/>
    <w:rsid w:val="003A3D9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center"/>
      <w:textAlignment w:val="top"/>
    </w:pPr>
    <w:rPr>
      <w:rFonts w:ascii="Times New Roman" w:hAnsi="Times New Roman"/>
      <w:sz w:val="18"/>
      <w:szCs w:val="18"/>
      <w:lang w:eastAsia="cs-CZ"/>
    </w:rPr>
  </w:style>
  <w:style w:type="paragraph" w:customStyle="1" w:styleId="xl112">
    <w:name w:val="xl112"/>
    <w:basedOn w:val="Normln"/>
    <w:rsid w:val="003A3D93"/>
    <w:pPr>
      <w:suppressAutoHyphens w:val="0"/>
      <w:spacing w:before="100" w:beforeAutospacing="1" w:after="100" w:afterAutospacing="1"/>
      <w:ind w:firstLine="0"/>
      <w:jc w:val="left"/>
    </w:pPr>
    <w:rPr>
      <w:rFonts w:ascii="Arial CE" w:hAnsi="Arial CE" w:cs="Arial CE"/>
      <w:b/>
      <w:bCs/>
      <w:sz w:val="32"/>
      <w:szCs w:val="32"/>
      <w:u w:val="single"/>
      <w:lang w:eastAsia="cs-CZ"/>
    </w:rPr>
  </w:style>
  <w:style w:type="paragraph" w:customStyle="1" w:styleId="xl113">
    <w:name w:val="xl113"/>
    <w:basedOn w:val="Normln"/>
    <w:rsid w:val="003A3D9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left"/>
      <w:textAlignment w:val="top"/>
    </w:pPr>
    <w:rPr>
      <w:rFonts w:ascii="Times New Roman" w:hAnsi="Times New Roman"/>
      <w:sz w:val="18"/>
      <w:szCs w:val="18"/>
      <w:lang w:eastAsia="cs-CZ"/>
    </w:rPr>
  </w:style>
  <w:style w:type="paragraph" w:customStyle="1" w:styleId="xl114">
    <w:name w:val="xl114"/>
    <w:basedOn w:val="Normln"/>
    <w:rsid w:val="003A3D9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center"/>
      <w:textAlignment w:val="top"/>
    </w:pPr>
    <w:rPr>
      <w:rFonts w:ascii="Times New Roman" w:hAnsi="Times New Roman"/>
      <w:sz w:val="18"/>
      <w:szCs w:val="18"/>
      <w:lang w:eastAsia="cs-CZ"/>
    </w:rPr>
  </w:style>
  <w:style w:type="paragraph" w:customStyle="1" w:styleId="xl115">
    <w:name w:val="xl115"/>
    <w:basedOn w:val="Normln"/>
    <w:rsid w:val="003A3D9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right"/>
      <w:textAlignment w:val="top"/>
    </w:pPr>
    <w:rPr>
      <w:rFonts w:ascii="Times New Roman" w:hAnsi="Times New Roman"/>
      <w:sz w:val="18"/>
      <w:szCs w:val="18"/>
      <w:lang w:eastAsia="cs-CZ"/>
    </w:rPr>
  </w:style>
  <w:style w:type="paragraph" w:customStyle="1" w:styleId="xl116">
    <w:name w:val="xl116"/>
    <w:basedOn w:val="Normln"/>
    <w:rsid w:val="003A3D9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left"/>
      <w:textAlignment w:val="top"/>
    </w:pPr>
    <w:rPr>
      <w:rFonts w:ascii="Times New Roman" w:hAnsi="Times New Roman"/>
      <w:b/>
      <w:bCs/>
      <w:sz w:val="18"/>
      <w:szCs w:val="18"/>
      <w:lang w:eastAsia="cs-CZ"/>
    </w:rPr>
  </w:style>
  <w:style w:type="paragraph" w:customStyle="1" w:styleId="xl117">
    <w:name w:val="xl117"/>
    <w:basedOn w:val="Normln"/>
    <w:rsid w:val="003A3D9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left"/>
      <w:textAlignment w:val="top"/>
    </w:pPr>
    <w:rPr>
      <w:rFonts w:ascii="Arial CE" w:hAnsi="Arial CE" w:cs="Arial CE"/>
      <w:sz w:val="18"/>
      <w:szCs w:val="18"/>
      <w:lang w:eastAsia="cs-CZ"/>
    </w:rPr>
  </w:style>
  <w:style w:type="paragraph" w:customStyle="1" w:styleId="xl118">
    <w:name w:val="xl118"/>
    <w:basedOn w:val="Normln"/>
    <w:rsid w:val="003A3D9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left"/>
      <w:textAlignment w:val="top"/>
    </w:pPr>
    <w:rPr>
      <w:rFonts w:ascii="Arial CE" w:hAnsi="Arial CE" w:cs="Arial CE"/>
      <w:sz w:val="18"/>
      <w:szCs w:val="18"/>
      <w:lang w:eastAsia="cs-CZ"/>
    </w:rPr>
  </w:style>
  <w:style w:type="paragraph" w:customStyle="1" w:styleId="xl119">
    <w:name w:val="xl119"/>
    <w:basedOn w:val="Normln"/>
    <w:rsid w:val="003A3D9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right"/>
    </w:pPr>
    <w:rPr>
      <w:rFonts w:ascii="Arial CE" w:hAnsi="Arial CE" w:cs="Arial CE"/>
      <w:b/>
      <w:bCs/>
      <w:sz w:val="24"/>
      <w:szCs w:val="24"/>
      <w:lang w:eastAsia="cs-CZ"/>
    </w:rPr>
  </w:style>
  <w:style w:type="paragraph" w:customStyle="1" w:styleId="xl120">
    <w:name w:val="xl120"/>
    <w:basedOn w:val="Normln"/>
    <w:rsid w:val="003A3D9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center"/>
      <w:textAlignment w:val="top"/>
    </w:pPr>
    <w:rPr>
      <w:rFonts w:ascii="Times New Roman" w:hAnsi="Times New Roman"/>
      <w:b/>
      <w:bCs/>
      <w:sz w:val="18"/>
      <w:szCs w:val="18"/>
      <w:lang w:eastAsia="cs-CZ"/>
    </w:rPr>
  </w:style>
  <w:style w:type="paragraph" w:customStyle="1" w:styleId="xl121">
    <w:name w:val="xl121"/>
    <w:basedOn w:val="Normln"/>
    <w:rsid w:val="003A3D9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right"/>
      <w:textAlignment w:val="top"/>
    </w:pPr>
    <w:rPr>
      <w:rFonts w:ascii="Times New Roman" w:hAnsi="Times New Roman"/>
      <w:b/>
      <w:bCs/>
      <w:sz w:val="18"/>
      <w:szCs w:val="18"/>
      <w:lang w:eastAsia="cs-CZ"/>
    </w:rPr>
  </w:style>
  <w:style w:type="paragraph" w:customStyle="1" w:styleId="xl122">
    <w:name w:val="xl122"/>
    <w:basedOn w:val="Normln"/>
    <w:rsid w:val="003A3D93"/>
    <w:pPr>
      <w:suppressAutoHyphens w:val="0"/>
      <w:spacing w:before="100" w:beforeAutospacing="1" w:after="100" w:afterAutospacing="1"/>
      <w:ind w:firstLine="0"/>
      <w:jc w:val="left"/>
    </w:pPr>
    <w:rPr>
      <w:rFonts w:ascii="Arial CE" w:hAnsi="Arial CE" w:cs="Arial CE"/>
      <w:b/>
      <w:bCs/>
      <w:sz w:val="22"/>
      <w:szCs w:val="22"/>
      <w:lang w:eastAsia="cs-CZ"/>
    </w:rPr>
  </w:style>
  <w:style w:type="paragraph" w:customStyle="1" w:styleId="xl94">
    <w:name w:val="xl94"/>
    <w:basedOn w:val="Normln"/>
    <w:rsid w:val="00AD3FCF"/>
    <w:pPr>
      <w:suppressAutoHyphens w:val="0"/>
      <w:spacing w:before="100" w:beforeAutospacing="1" w:after="100" w:afterAutospacing="1"/>
      <w:ind w:firstLineChars="300" w:firstLine="0"/>
      <w:jc w:val="left"/>
    </w:pPr>
    <w:rPr>
      <w:rFonts w:ascii="Times New Roman" w:hAnsi="Times New Roman"/>
      <w:sz w:val="14"/>
      <w:szCs w:val="14"/>
      <w:lang w:eastAsia="cs-CZ"/>
    </w:rPr>
  </w:style>
  <w:style w:type="character" w:customStyle="1" w:styleId="ZkladntextChar">
    <w:name w:val="Základní text Char"/>
    <w:basedOn w:val="Standardnpsmoodstavce"/>
    <w:link w:val="Zkladntext"/>
    <w:rsid w:val="002C7467"/>
    <w:rPr>
      <w:rFonts w:ascii="Arial" w:hAnsi="Arial" w:cs="Arial"/>
      <w:sz w:val="24"/>
      <w:szCs w:val="22"/>
      <w:lang w:eastAsia="ar-SA"/>
    </w:rPr>
  </w:style>
  <w:style w:type="character" w:customStyle="1" w:styleId="RLTextlnkuslovanChar">
    <w:name w:val="RL Text článku číslovaný Char"/>
    <w:link w:val="RLTextlnkuslovan"/>
    <w:locked/>
    <w:rsid w:val="00AD4DCA"/>
    <w:rPr>
      <w:rFonts w:ascii="Garamond" w:hAnsi="Garamond"/>
      <w:sz w:val="24"/>
      <w:szCs w:val="24"/>
    </w:rPr>
  </w:style>
  <w:style w:type="paragraph" w:customStyle="1" w:styleId="RLTextlnkuslovan">
    <w:name w:val="RL Text článku číslovaný"/>
    <w:basedOn w:val="Normln"/>
    <w:link w:val="RLTextlnkuslovanChar"/>
    <w:rsid w:val="00AD4DCA"/>
    <w:pPr>
      <w:numPr>
        <w:ilvl w:val="1"/>
        <w:numId w:val="12"/>
      </w:numPr>
      <w:suppressAutoHyphens w:val="0"/>
      <w:spacing w:after="120" w:line="280" w:lineRule="exact"/>
    </w:pPr>
    <w:rPr>
      <w:rFonts w:ascii="Garamond" w:hAnsi="Garamond"/>
      <w:sz w:val="24"/>
      <w:szCs w:val="24"/>
      <w:lang w:eastAsia="cs-CZ"/>
    </w:rPr>
  </w:style>
  <w:style w:type="paragraph" w:customStyle="1" w:styleId="RLlneksmlouvy">
    <w:name w:val="RL Článek smlouvy"/>
    <w:basedOn w:val="Normln"/>
    <w:next w:val="RLTextlnkuslovan"/>
    <w:rsid w:val="00AD4DCA"/>
    <w:pPr>
      <w:keepNext/>
      <w:numPr>
        <w:numId w:val="12"/>
      </w:numPr>
      <w:spacing w:before="360" w:after="120" w:line="280" w:lineRule="exact"/>
      <w:outlineLvl w:val="0"/>
    </w:pPr>
    <w:rPr>
      <w:rFonts w:ascii="Garamond" w:hAnsi="Garamond"/>
      <w:b/>
      <w:sz w:val="24"/>
      <w:szCs w:val="24"/>
      <w:lang w:eastAsia="en-US"/>
    </w:rPr>
  </w:style>
  <w:style w:type="paragraph" w:styleId="Normlnweb">
    <w:name w:val="Normal (Web)"/>
    <w:basedOn w:val="Normln"/>
    <w:uiPriority w:val="99"/>
    <w:semiHidden/>
    <w:unhideWhenUsed/>
    <w:rsid w:val="00E54D87"/>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2610">
      <w:bodyDiv w:val="1"/>
      <w:marLeft w:val="0"/>
      <w:marRight w:val="0"/>
      <w:marTop w:val="0"/>
      <w:marBottom w:val="0"/>
      <w:divBdr>
        <w:top w:val="none" w:sz="0" w:space="0" w:color="auto"/>
        <w:left w:val="none" w:sz="0" w:space="0" w:color="auto"/>
        <w:bottom w:val="none" w:sz="0" w:space="0" w:color="auto"/>
        <w:right w:val="none" w:sz="0" w:space="0" w:color="auto"/>
      </w:divBdr>
    </w:div>
    <w:div w:id="50933433">
      <w:bodyDiv w:val="1"/>
      <w:marLeft w:val="0"/>
      <w:marRight w:val="0"/>
      <w:marTop w:val="0"/>
      <w:marBottom w:val="0"/>
      <w:divBdr>
        <w:top w:val="none" w:sz="0" w:space="0" w:color="auto"/>
        <w:left w:val="none" w:sz="0" w:space="0" w:color="auto"/>
        <w:bottom w:val="none" w:sz="0" w:space="0" w:color="auto"/>
        <w:right w:val="none" w:sz="0" w:space="0" w:color="auto"/>
      </w:divBdr>
    </w:div>
    <w:div w:id="80414535">
      <w:bodyDiv w:val="1"/>
      <w:marLeft w:val="0"/>
      <w:marRight w:val="0"/>
      <w:marTop w:val="0"/>
      <w:marBottom w:val="0"/>
      <w:divBdr>
        <w:top w:val="none" w:sz="0" w:space="0" w:color="auto"/>
        <w:left w:val="none" w:sz="0" w:space="0" w:color="auto"/>
        <w:bottom w:val="none" w:sz="0" w:space="0" w:color="auto"/>
        <w:right w:val="none" w:sz="0" w:space="0" w:color="auto"/>
      </w:divBdr>
    </w:div>
    <w:div w:id="107282994">
      <w:bodyDiv w:val="1"/>
      <w:marLeft w:val="0"/>
      <w:marRight w:val="0"/>
      <w:marTop w:val="0"/>
      <w:marBottom w:val="0"/>
      <w:divBdr>
        <w:top w:val="none" w:sz="0" w:space="0" w:color="auto"/>
        <w:left w:val="none" w:sz="0" w:space="0" w:color="auto"/>
        <w:bottom w:val="none" w:sz="0" w:space="0" w:color="auto"/>
        <w:right w:val="none" w:sz="0" w:space="0" w:color="auto"/>
      </w:divBdr>
    </w:div>
    <w:div w:id="447045281">
      <w:bodyDiv w:val="1"/>
      <w:marLeft w:val="0"/>
      <w:marRight w:val="0"/>
      <w:marTop w:val="0"/>
      <w:marBottom w:val="0"/>
      <w:divBdr>
        <w:top w:val="none" w:sz="0" w:space="0" w:color="auto"/>
        <w:left w:val="none" w:sz="0" w:space="0" w:color="auto"/>
        <w:bottom w:val="none" w:sz="0" w:space="0" w:color="auto"/>
        <w:right w:val="none" w:sz="0" w:space="0" w:color="auto"/>
      </w:divBdr>
    </w:div>
    <w:div w:id="524905025">
      <w:bodyDiv w:val="1"/>
      <w:marLeft w:val="0"/>
      <w:marRight w:val="0"/>
      <w:marTop w:val="0"/>
      <w:marBottom w:val="0"/>
      <w:divBdr>
        <w:top w:val="none" w:sz="0" w:space="0" w:color="auto"/>
        <w:left w:val="none" w:sz="0" w:space="0" w:color="auto"/>
        <w:bottom w:val="none" w:sz="0" w:space="0" w:color="auto"/>
        <w:right w:val="none" w:sz="0" w:space="0" w:color="auto"/>
      </w:divBdr>
    </w:div>
    <w:div w:id="579290463">
      <w:bodyDiv w:val="1"/>
      <w:marLeft w:val="0"/>
      <w:marRight w:val="0"/>
      <w:marTop w:val="0"/>
      <w:marBottom w:val="0"/>
      <w:divBdr>
        <w:top w:val="none" w:sz="0" w:space="0" w:color="auto"/>
        <w:left w:val="none" w:sz="0" w:space="0" w:color="auto"/>
        <w:bottom w:val="none" w:sz="0" w:space="0" w:color="auto"/>
        <w:right w:val="none" w:sz="0" w:space="0" w:color="auto"/>
      </w:divBdr>
    </w:div>
    <w:div w:id="603198394">
      <w:bodyDiv w:val="1"/>
      <w:marLeft w:val="0"/>
      <w:marRight w:val="0"/>
      <w:marTop w:val="0"/>
      <w:marBottom w:val="0"/>
      <w:divBdr>
        <w:top w:val="none" w:sz="0" w:space="0" w:color="auto"/>
        <w:left w:val="none" w:sz="0" w:space="0" w:color="auto"/>
        <w:bottom w:val="none" w:sz="0" w:space="0" w:color="auto"/>
        <w:right w:val="none" w:sz="0" w:space="0" w:color="auto"/>
      </w:divBdr>
    </w:div>
    <w:div w:id="650603124">
      <w:bodyDiv w:val="1"/>
      <w:marLeft w:val="0"/>
      <w:marRight w:val="0"/>
      <w:marTop w:val="0"/>
      <w:marBottom w:val="0"/>
      <w:divBdr>
        <w:top w:val="none" w:sz="0" w:space="0" w:color="auto"/>
        <w:left w:val="none" w:sz="0" w:space="0" w:color="auto"/>
        <w:bottom w:val="none" w:sz="0" w:space="0" w:color="auto"/>
        <w:right w:val="none" w:sz="0" w:space="0" w:color="auto"/>
      </w:divBdr>
    </w:div>
    <w:div w:id="707072833">
      <w:bodyDiv w:val="1"/>
      <w:marLeft w:val="0"/>
      <w:marRight w:val="0"/>
      <w:marTop w:val="0"/>
      <w:marBottom w:val="0"/>
      <w:divBdr>
        <w:top w:val="none" w:sz="0" w:space="0" w:color="auto"/>
        <w:left w:val="none" w:sz="0" w:space="0" w:color="auto"/>
        <w:bottom w:val="none" w:sz="0" w:space="0" w:color="auto"/>
        <w:right w:val="none" w:sz="0" w:space="0" w:color="auto"/>
      </w:divBdr>
    </w:div>
    <w:div w:id="770783943">
      <w:bodyDiv w:val="1"/>
      <w:marLeft w:val="0"/>
      <w:marRight w:val="0"/>
      <w:marTop w:val="0"/>
      <w:marBottom w:val="0"/>
      <w:divBdr>
        <w:top w:val="none" w:sz="0" w:space="0" w:color="auto"/>
        <w:left w:val="none" w:sz="0" w:space="0" w:color="auto"/>
        <w:bottom w:val="none" w:sz="0" w:space="0" w:color="auto"/>
        <w:right w:val="none" w:sz="0" w:space="0" w:color="auto"/>
      </w:divBdr>
    </w:div>
    <w:div w:id="772630697">
      <w:bodyDiv w:val="1"/>
      <w:marLeft w:val="0"/>
      <w:marRight w:val="0"/>
      <w:marTop w:val="0"/>
      <w:marBottom w:val="0"/>
      <w:divBdr>
        <w:top w:val="none" w:sz="0" w:space="0" w:color="auto"/>
        <w:left w:val="none" w:sz="0" w:space="0" w:color="auto"/>
        <w:bottom w:val="none" w:sz="0" w:space="0" w:color="auto"/>
        <w:right w:val="none" w:sz="0" w:space="0" w:color="auto"/>
      </w:divBdr>
    </w:div>
    <w:div w:id="772633934">
      <w:bodyDiv w:val="1"/>
      <w:marLeft w:val="0"/>
      <w:marRight w:val="0"/>
      <w:marTop w:val="0"/>
      <w:marBottom w:val="0"/>
      <w:divBdr>
        <w:top w:val="none" w:sz="0" w:space="0" w:color="auto"/>
        <w:left w:val="none" w:sz="0" w:space="0" w:color="auto"/>
        <w:bottom w:val="none" w:sz="0" w:space="0" w:color="auto"/>
        <w:right w:val="none" w:sz="0" w:space="0" w:color="auto"/>
      </w:divBdr>
    </w:div>
    <w:div w:id="774448151">
      <w:bodyDiv w:val="1"/>
      <w:marLeft w:val="0"/>
      <w:marRight w:val="0"/>
      <w:marTop w:val="0"/>
      <w:marBottom w:val="0"/>
      <w:divBdr>
        <w:top w:val="none" w:sz="0" w:space="0" w:color="auto"/>
        <w:left w:val="none" w:sz="0" w:space="0" w:color="auto"/>
        <w:bottom w:val="none" w:sz="0" w:space="0" w:color="auto"/>
        <w:right w:val="none" w:sz="0" w:space="0" w:color="auto"/>
      </w:divBdr>
    </w:div>
    <w:div w:id="791248128">
      <w:bodyDiv w:val="1"/>
      <w:marLeft w:val="0"/>
      <w:marRight w:val="0"/>
      <w:marTop w:val="0"/>
      <w:marBottom w:val="0"/>
      <w:divBdr>
        <w:top w:val="none" w:sz="0" w:space="0" w:color="auto"/>
        <w:left w:val="none" w:sz="0" w:space="0" w:color="auto"/>
        <w:bottom w:val="none" w:sz="0" w:space="0" w:color="auto"/>
        <w:right w:val="none" w:sz="0" w:space="0" w:color="auto"/>
      </w:divBdr>
    </w:div>
    <w:div w:id="796487780">
      <w:bodyDiv w:val="1"/>
      <w:marLeft w:val="0"/>
      <w:marRight w:val="0"/>
      <w:marTop w:val="0"/>
      <w:marBottom w:val="0"/>
      <w:divBdr>
        <w:top w:val="none" w:sz="0" w:space="0" w:color="auto"/>
        <w:left w:val="none" w:sz="0" w:space="0" w:color="auto"/>
        <w:bottom w:val="none" w:sz="0" w:space="0" w:color="auto"/>
        <w:right w:val="none" w:sz="0" w:space="0" w:color="auto"/>
      </w:divBdr>
    </w:div>
    <w:div w:id="807742804">
      <w:bodyDiv w:val="1"/>
      <w:marLeft w:val="0"/>
      <w:marRight w:val="0"/>
      <w:marTop w:val="0"/>
      <w:marBottom w:val="0"/>
      <w:divBdr>
        <w:top w:val="none" w:sz="0" w:space="0" w:color="auto"/>
        <w:left w:val="none" w:sz="0" w:space="0" w:color="auto"/>
        <w:bottom w:val="none" w:sz="0" w:space="0" w:color="auto"/>
        <w:right w:val="none" w:sz="0" w:space="0" w:color="auto"/>
      </w:divBdr>
    </w:div>
    <w:div w:id="821845708">
      <w:bodyDiv w:val="1"/>
      <w:marLeft w:val="0"/>
      <w:marRight w:val="0"/>
      <w:marTop w:val="0"/>
      <w:marBottom w:val="0"/>
      <w:divBdr>
        <w:top w:val="none" w:sz="0" w:space="0" w:color="auto"/>
        <w:left w:val="none" w:sz="0" w:space="0" w:color="auto"/>
        <w:bottom w:val="none" w:sz="0" w:space="0" w:color="auto"/>
        <w:right w:val="none" w:sz="0" w:space="0" w:color="auto"/>
      </w:divBdr>
    </w:div>
    <w:div w:id="858811164">
      <w:bodyDiv w:val="1"/>
      <w:marLeft w:val="0"/>
      <w:marRight w:val="0"/>
      <w:marTop w:val="0"/>
      <w:marBottom w:val="0"/>
      <w:divBdr>
        <w:top w:val="none" w:sz="0" w:space="0" w:color="auto"/>
        <w:left w:val="none" w:sz="0" w:space="0" w:color="auto"/>
        <w:bottom w:val="none" w:sz="0" w:space="0" w:color="auto"/>
        <w:right w:val="none" w:sz="0" w:space="0" w:color="auto"/>
      </w:divBdr>
    </w:div>
    <w:div w:id="869755738">
      <w:bodyDiv w:val="1"/>
      <w:marLeft w:val="0"/>
      <w:marRight w:val="0"/>
      <w:marTop w:val="0"/>
      <w:marBottom w:val="0"/>
      <w:divBdr>
        <w:top w:val="none" w:sz="0" w:space="0" w:color="auto"/>
        <w:left w:val="none" w:sz="0" w:space="0" w:color="auto"/>
        <w:bottom w:val="none" w:sz="0" w:space="0" w:color="auto"/>
        <w:right w:val="none" w:sz="0" w:space="0" w:color="auto"/>
      </w:divBdr>
    </w:div>
    <w:div w:id="890921714">
      <w:bodyDiv w:val="1"/>
      <w:marLeft w:val="0"/>
      <w:marRight w:val="0"/>
      <w:marTop w:val="0"/>
      <w:marBottom w:val="0"/>
      <w:divBdr>
        <w:top w:val="none" w:sz="0" w:space="0" w:color="auto"/>
        <w:left w:val="none" w:sz="0" w:space="0" w:color="auto"/>
        <w:bottom w:val="none" w:sz="0" w:space="0" w:color="auto"/>
        <w:right w:val="none" w:sz="0" w:space="0" w:color="auto"/>
      </w:divBdr>
    </w:div>
    <w:div w:id="929773516">
      <w:bodyDiv w:val="1"/>
      <w:marLeft w:val="0"/>
      <w:marRight w:val="0"/>
      <w:marTop w:val="0"/>
      <w:marBottom w:val="0"/>
      <w:divBdr>
        <w:top w:val="none" w:sz="0" w:space="0" w:color="auto"/>
        <w:left w:val="none" w:sz="0" w:space="0" w:color="auto"/>
        <w:bottom w:val="none" w:sz="0" w:space="0" w:color="auto"/>
        <w:right w:val="none" w:sz="0" w:space="0" w:color="auto"/>
      </w:divBdr>
    </w:div>
    <w:div w:id="999233830">
      <w:bodyDiv w:val="1"/>
      <w:marLeft w:val="0"/>
      <w:marRight w:val="0"/>
      <w:marTop w:val="0"/>
      <w:marBottom w:val="0"/>
      <w:divBdr>
        <w:top w:val="none" w:sz="0" w:space="0" w:color="auto"/>
        <w:left w:val="none" w:sz="0" w:space="0" w:color="auto"/>
        <w:bottom w:val="none" w:sz="0" w:space="0" w:color="auto"/>
        <w:right w:val="none" w:sz="0" w:space="0" w:color="auto"/>
      </w:divBdr>
    </w:div>
    <w:div w:id="1024017776">
      <w:bodyDiv w:val="1"/>
      <w:marLeft w:val="0"/>
      <w:marRight w:val="0"/>
      <w:marTop w:val="0"/>
      <w:marBottom w:val="0"/>
      <w:divBdr>
        <w:top w:val="none" w:sz="0" w:space="0" w:color="auto"/>
        <w:left w:val="none" w:sz="0" w:space="0" w:color="auto"/>
        <w:bottom w:val="none" w:sz="0" w:space="0" w:color="auto"/>
        <w:right w:val="none" w:sz="0" w:space="0" w:color="auto"/>
      </w:divBdr>
    </w:div>
    <w:div w:id="1101678508">
      <w:bodyDiv w:val="1"/>
      <w:marLeft w:val="0"/>
      <w:marRight w:val="0"/>
      <w:marTop w:val="0"/>
      <w:marBottom w:val="0"/>
      <w:divBdr>
        <w:top w:val="none" w:sz="0" w:space="0" w:color="auto"/>
        <w:left w:val="none" w:sz="0" w:space="0" w:color="auto"/>
        <w:bottom w:val="none" w:sz="0" w:space="0" w:color="auto"/>
        <w:right w:val="none" w:sz="0" w:space="0" w:color="auto"/>
      </w:divBdr>
    </w:div>
    <w:div w:id="1145708470">
      <w:bodyDiv w:val="1"/>
      <w:marLeft w:val="0"/>
      <w:marRight w:val="0"/>
      <w:marTop w:val="0"/>
      <w:marBottom w:val="0"/>
      <w:divBdr>
        <w:top w:val="none" w:sz="0" w:space="0" w:color="auto"/>
        <w:left w:val="none" w:sz="0" w:space="0" w:color="auto"/>
        <w:bottom w:val="none" w:sz="0" w:space="0" w:color="auto"/>
        <w:right w:val="none" w:sz="0" w:space="0" w:color="auto"/>
      </w:divBdr>
    </w:div>
    <w:div w:id="1169711606">
      <w:bodyDiv w:val="1"/>
      <w:marLeft w:val="0"/>
      <w:marRight w:val="0"/>
      <w:marTop w:val="0"/>
      <w:marBottom w:val="0"/>
      <w:divBdr>
        <w:top w:val="none" w:sz="0" w:space="0" w:color="auto"/>
        <w:left w:val="none" w:sz="0" w:space="0" w:color="auto"/>
        <w:bottom w:val="none" w:sz="0" w:space="0" w:color="auto"/>
        <w:right w:val="none" w:sz="0" w:space="0" w:color="auto"/>
      </w:divBdr>
    </w:div>
    <w:div w:id="1173186332">
      <w:bodyDiv w:val="1"/>
      <w:marLeft w:val="0"/>
      <w:marRight w:val="0"/>
      <w:marTop w:val="0"/>
      <w:marBottom w:val="0"/>
      <w:divBdr>
        <w:top w:val="none" w:sz="0" w:space="0" w:color="auto"/>
        <w:left w:val="none" w:sz="0" w:space="0" w:color="auto"/>
        <w:bottom w:val="none" w:sz="0" w:space="0" w:color="auto"/>
        <w:right w:val="none" w:sz="0" w:space="0" w:color="auto"/>
      </w:divBdr>
    </w:div>
    <w:div w:id="1243443052">
      <w:bodyDiv w:val="1"/>
      <w:marLeft w:val="0"/>
      <w:marRight w:val="0"/>
      <w:marTop w:val="0"/>
      <w:marBottom w:val="0"/>
      <w:divBdr>
        <w:top w:val="none" w:sz="0" w:space="0" w:color="auto"/>
        <w:left w:val="none" w:sz="0" w:space="0" w:color="auto"/>
        <w:bottom w:val="none" w:sz="0" w:space="0" w:color="auto"/>
        <w:right w:val="none" w:sz="0" w:space="0" w:color="auto"/>
      </w:divBdr>
    </w:div>
    <w:div w:id="1249465308">
      <w:bodyDiv w:val="1"/>
      <w:marLeft w:val="0"/>
      <w:marRight w:val="0"/>
      <w:marTop w:val="0"/>
      <w:marBottom w:val="0"/>
      <w:divBdr>
        <w:top w:val="none" w:sz="0" w:space="0" w:color="auto"/>
        <w:left w:val="none" w:sz="0" w:space="0" w:color="auto"/>
        <w:bottom w:val="none" w:sz="0" w:space="0" w:color="auto"/>
        <w:right w:val="none" w:sz="0" w:space="0" w:color="auto"/>
      </w:divBdr>
    </w:div>
    <w:div w:id="1292592707">
      <w:bodyDiv w:val="1"/>
      <w:marLeft w:val="0"/>
      <w:marRight w:val="0"/>
      <w:marTop w:val="0"/>
      <w:marBottom w:val="0"/>
      <w:divBdr>
        <w:top w:val="none" w:sz="0" w:space="0" w:color="auto"/>
        <w:left w:val="none" w:sz="0" w:space="0" w:color="auto"/>
        <w:bottom w:val="none" w:sz="0" w:space="0" w:color="auto"/>
        <w:right w:val="none" w:sz="0" w:space="0" w:color="auto"/>
      </w:divBdr>
    </w:div>
    <w:div w:id="1301880180">
      <w:bodyDiv w:val="1"/>
      <w:marLeft w:val="0"/>
      <w:marRight w:val="0"/>
      <w:marTop w:val="0"/>
      <w:marBottom w:val="0"/>
      <w:divBdr>
        <w:top w:val="none" w:sz="0" w:space="0" w:color="auto"/>
        <w:left w:val="none" w:sz="0" w:space="0" w:color="auto"/>
        <w:bottom w:val="none" w:sz="0" w:space="0" w:color="auto"/>
        <w:right w:val="none" w:sz="0" w:space="0" w:color="auto"/>
      </w:divBdr>
    </w:div>
    <w:div w:id="1340616810">
      <w:bodyDiv w:val="1"/>
      <w:marLeft w:val="0"/>
      <w:marRight w:val="0"/>
      <w:marTop w:val="0"/>
      <w:marBottom w:val="0"/>
      <w:divBdr>
        <w:top w:val="none" w:sz="0" w:space="0" w:color="auto"/>
        <w:left w:val="none" w:sz="0" w:space="0" w:color="auto"/>
        <w:bottom w:val="none" w:sz="0" w:space="0" w:color="auto"/>
        <w:right w:val="none" w:sz="0" w:space="0" w:color="auto"/>
      </w:divBdr>
    </w:div>
    <w:div w:id="1343237086">
      <w:bodyDiv w:val="1"/>
      <w:marLeft w:val="0"/>
      <w:marRight w:val="0"/>
      <w:marTop w:val="0"/>
      <w:marBottom w:val="0"/>
      <w:divBdr>
        <w:top w:val="none" w:sz="0" w:space="0" w:color="auto"/>
        <w:left w:val="none" w:sz="0" w:space="0" w:color="auto"/>
        <w:bottom w:val="none" w:sz="0" w:space="0" w:color="auto"/>
        <w:right w:val="none" w:sz="0" w:space="0" w:color="auto"/>
      </w:divBdr>
    </w:div>
    <w:div w:id="1351880659">
      <w:bodyDiv w:val="1"/>
      <w:marLeft w:val="0"/>
      <w:marRight w:val="0"/>
      <w:marTop w:val="0"/>
      <w:marBottom w:val="0"/>
      <w:divBdr>
        <w:top w:val="none" w:sz="0" w:space="0" w:color="auto"/>
        <w:left w:val="none" w:sz="0" w:space="0" w:color="auto"/>
        <w:bottom w:val="none" w:sz="0" w:space="0" w:color="auto"/>
        <w:right w:val="none" w:sz="0" w:space="0" w:color="auto"/>
      </w:divBdr>
    </w:div>
    <w:div w:id="1372806557">
      <w:bodyDiv w:val="1"/>
      <w:marLeft w:val="0"/>
      <w:marRight w:val="0"/>
      <w:marTop w:val="0"/>
      <w:marBottom w:val="0"/>
      <w:divBdr>
        <w:top w:val="none" w:sz="0" w:space="0" w:color="auto"/>
        <w:left w:val="none" w:sz="0" w:space="0" w:color="auto"/>
        <w:bottom w:val="none" w:sz="0" w:space="0" w:color="auto"/>
        <w:right w:val="none" w:sz="0" w:space="0" w:color="auto"/>
      </w:divBdr>
    </w:div>
    <w:div w:id="1380011103">
      <w:bodyDiv w:val="1"/>
      <w:marLeft w:val="0"/>
      <w:marRight w:val="0"/>
      <w:marTop w:val="0"/>
      <w:marBottom w:val="0"/>
      <w:divBdr>
        <w:top w:val="none" w:sz="0" w:space="0" w:color="auto"/>
        <w:left w:val="none" w:sz="0" w:space="0" w:color="auto"/>
        <w:bottom w:val="none" w:sz="0" w:space="0" w:color="auto"/>
        <w:right w:val="none" w:sz="0" w:space="0" w:color="auto"/>
      </w:divBdr>
    </w:div>
    <w:div w:id="1391924489">
      <w:bodyDiv w:val="1"/>
      <w:marLeft w:val="0"/>
      <w:marRight w:val="0"/>
      <w:marTop w:val="0"/>
      <w:marBottom w:val="0"/>
      <w:divBdr>
        <w:top w:val="none" w:sz="0" w:space="0" w:color="auto"/>
        <w:left w:val="none" w:sz="0" w:space="0" w:color="auto"/>
        <w:bottom w:val="none" w:sz="0" w:space="0" w:color="auto"/>
        <w:right w:val="none" w:sz="0" w:space="0" w:color="auto"/>
      </w:divBdr>
    </w:div>
    <w:div w:id="1414274948">
      <w:bodyDiv w:val="1"/>
      <w:marLeft w:val="0"/>
      <w:marRight w:val="0"/>
      <w:marTop w:val="0"/>
      <w:marBottom w:val="0"/>
      <w:divBdr>
        <w:top w:val="none" w:sz="0" w:space="0" w:color="auto"/>
        <w:left w:val="none" w:sz="0" w:space="0" w:color="auto"/>
        <w:bottom w:val="none" w:sz="0" w:space="0" w:color="auto"/>
        <w:right w:val="none" w:sz="0" w:space="0" w:color="auto"/>
      </w:divBdr>
    </w:div>
    <w:div w:id="1435711024">
      <w:bodyDiv w:val="1"/>
      <w:marLeft w:val="0"/>
      <w:marRight w:val="0"/>
      <w:marTop w:val="0"/>
      <w:marBottom w:val="0"/>
      <w:divBdr>
        <w:top w:val="none" w:sz="0" w:space="0" w:color="auto"/>
        <w:left w:val="none" w:sz="0" w:space="0" w:color="auto"/>
        <w:bottom w:val="none" w:sz="0" w:space="0" w:color="auto"/>
        <w:right w:val="none" w:sz="0" w:space="0" w:color="auto"/>
      </w:divBdr>
    </w:div>
    <w:div w:id="1570532352">
      <w:bodyDiv w:val="1"/>
      <w:marLeft w:val="0"/>
      <w:marRight w:val="0"/>
      <w:marTop w:val="0"/>
      <w:marBottom w:val="0"/>
      <w:divBdr>
        <w:top w:val="none" w:sz="0" w:space="0" w:color="auto"/>
        <w:left w:val="none" w:sz="0" w:space="0" w:color="auto"/>
        <w:bottom w:val="none" w:sz="0" w:space="0" w:color="auto"/>
        <w:right w:val="none" w:sz="0" w:space="0" w:color="auto"/>
      </w:divBdr>
    </w:div>
    <w:div w:id="1577283748">
      <w:bodyDiv w:val="1"/>
      <w:marLeft w:val="0"/>
      <w:marRight w:val="0"/>
      <w:marTop w:val="0"/>
      <w:marBottom w:val="0"/>
      <w:divBdr>
        <w:top w:val="none" w:sz="0" w:space="0" w:color="auto"/>
        <w:left w:val="none" w:sz="0" w:space="0" w:color="auto"/>
        <w:bottom w:val="none" w:sz="0" w:space="0" w:color="auto"/>
        <w:right w:val="none" w:sz="0" w:space="0" w:color="auto"/>
      </w:divBdr>
    </w:div>
    <w:div w:id="1602643791">
      <w:bodyDiv w:val="1"/>
      <w:marLeft w:val="0"/>
      <w:marRight w:val="0"/>
      <w:marTop w:val="0"/>
      <w:marBottom w:val="0"/>
      <w:divBdr>
        <w:top w:val="none" w:sz="0" w:space="0" w:color="auto"/>
        <w:left w:val="none" w:sz="0" w:space="0" w:color="auto"/>
        <w:bottom w:val="none" w:sz="0" w:space="0" w:color="auto"/>
        <w:right w:val="none" w:sz="0" w:space="0" w:color="auto"/>
      </w:divBdr>
    </w:div>
    <w:div w:id="1609191956">
      <w:bodyDiv w:val="1"/>
      <w:marLeft w:val="0"/>
      <w:marRight w:val="0"/>
      <w:marTop w:val="0"/>
      <w:marBottom w:val="0"/>
      <w:divBdr>
        <w:top w:val="none" w:sz="0" w:space="0" w:color="auto"/>
        <w:left w:val="none" w:sz="0" w:space="0" w:color="auto"/>
        <w:bottom w:val="none" w:sz="0" w:space="0" w:color="auto"/>
        <w:right w:val="none" w:sz="0" w:space="0" w:color="auto"/>
      </w:divBdr>
    </w:div>
    <w:div w:id="1622766678">
      <w:bodyDiv w:val="1"/>
      <w:marLeft w:val="0"/>
      <w:marRight w:val="0"/>
      <w:marTop w:val="0"/>
      <w:marBottom w:val="0"/>
      <w:divBdr>
        <w:top w:val="none" w:sz="0" w:space="0" w:color="auto"/>
        <w:left w:val="none" w:sz="0" w:space="0" w:color="auto"/>
        <w:bottom w:val="none" w:sz="0" w:space="0" w:color="auto"/>
        <w:right w:val="none" w:sz="0" w:space="0" w:color="auto"/>
      </w:divBdr>
    </w:div>
    <w:div w:id="1628313720">
      <w:bodyDiv w:val="1"/>
      <w:marLeft w:val="0"/>
      <w:marRight w:val="0"/>
      <w:marTop w:val="0"/>
      <w:marBottom w:val="0"/>
      <w:divBdr>
        <w:top w:val="none" w:sz="0" w:space="0" w:color="auto"/>
        <w:left w:val="none" w:sz="0" w:space="0" w:color="auto"/>
        <w:bottom w:val="none" w:sz="0" w:space="0" w:color="auto"/>
        <w:right w:val="none" w:sz="0" w:space="0" w:color="auto"/>
      </w:divBdr>
    </w:div>
    <w:div w:id="1663391437">
      <w:bodyDiv w:val="1"/>
      <w:marLeft w:val="0"/>
      <w:marRight w:val="0"/>
      <w:marTop w:val="0"/>
      <w:marBottom w:val="0"/>
      <w:divBdr>
        <w:top w:val="none" w:sz="0" w:space="0" w:color="auto"/>
        <w:left w:val="none" w:sz="0" w:space="0" w:color="auto"/>
        <w:bottom w:val="none" w:sz="0" w:space="0" w:color="auto"/>
        <w:right w:val="none" w:sz="0" w:space="0" w:color="auto"/>
      </w:divBdr>
    </w:div>
    <w:div w:id="1682901176">
      <w:bodyDiv w:val="1"/>
      <w:marLeft w:val="0"/>
      <w:marRight w:val="0"/>
      <w:marTop w:val="0"/>
      <w:marBottom w:val="0"/>
      <w:divBdr>
        <w:top w:val="none" w:sz="0" w:space="0" w:color="auto"/>
        <w:left w:val="none" w:sz="0" w:space="0" w:color="auto"/>
        <w:bottom w:val="none" w:sz="0" w:space="0" w:color="auto"/>
        <w:right w:val="none" w:sz="0" w:space="0" w:color="auto"/>
      </w:divBdr>
    </w:div>
    <w:div w:id="1696274451">
      <w:bodyDiv w:val="1"/>
      <w:marLeft w:val="0"/>
      <w:marRight w:val="0"/>
      <w:marTop w:val="0"/>
      <w:marBottom w:val="0"/>
      <w:divBdr>
        <w:top w:val="none" w:sz="0" w:space="0" w:color="auto"/>
        <w:left w:val="none" w:sz="0" w:space="0" w:color="auto"/>
        <w:bottom w:val="none" w:sz="0" w:space="0" w:color="auto"/>
        <w:right w:val="none" w:sz="0" w:space="0" w:color="auto"/>
      </w:divBdr>
    </w:div>
    <w:div w:id="1720084808">
      <w:bodyDiv w:val="1"/>
      <w:marLeft w:val="0"/>
      <w:marRight w:val="0"/>
      <w:marTop w:val="0"/>
      <w:marBottom w:val="0"/>
      <w:divBdr>
        <w:top w:val="none" w:sz="0" w:space="0" w:color="auto"/>
        <w:left w:val="none" w:sz="0" w:space="0" w:color="auto"/>
        <w:bottom w:val="none" w:sz="0" w:space="0" w:color="auto"/>
        <w:right w:val="none" w:sz="0" w:space="0" w:color="auto"/>
      </w:divBdr>
    </w:div>
    <w:div w:id="1840349130">
      <w:bodyDiv w:val="1"/>
      <w:marLeft w:val="0"/>
      <w:marRight w:val="0"/>
      <w:marTop w:val="0"/>
      <w:marBottom w:val="0"/>
      <w:divBdr>
        <w:top w:val="none" w:sz="0" w:space="0" w:color="auto"/>
        <w:left w:val="none" w:sz="0" w:space="0" w:color="auto"/>
        <w:bottom w:val="none" w:sz="0" w:space="0" w:color="auto"/>
        <w:right w:val="none" w:sz="0" w:space="0" w:color="auto"/>
      </w:divBdr>
    </w:div>
    <w:div w:id="1893073672">
      <w:bodyDiv w:val="1"/>
      <w:marLeft w:val="0"/>
      <w:marRight w:val="0"/>
      <w:marTop w:val="0"/>
      <w:marBottom w:val="0"/>
      <w:divBdr>
        <w:top w:val="none" w:sz="0" w:space="0" w:color="auto"/>
        <w:left w:val="none" w:sz="0" w:space="0" w:color="auto"/>
        <w:bottom w:val="none" w:sz="0" w:space="0" w:color="auto"/>
        <w:right w:val="none" w:sz="0" w:space="0" w:color="auto"/>
      </w:divBdr>
    </w:div>
    <w:div w:id="1997486526">
      <w:bodyDiv w:val="1"/>
      <w:marLeft w:val="0"/>
      <w:marRight w:val="0"/>
      <w:marTop w:val="0"/>
      <w:marBottom w:val="0"/>
      <w:divBdr>
        <w:top w:val="none" w:sz="0" w:space="0" w:color="auto"/>
        <w:left w:val="none" w:sz="0" w:space="0" w:color="auto"/>
        <w:bottom w:val="none" w:sz="0" w:space="0" w:color="auto"/>
        <w:right w:val="none" w:sz="0" w:space="0" w:color="auto"/>
      </w:divBdr>
    </w:div>
    <w:div w:id="2005164668">
      <w:bodyDiv w:val="1"/>
      <w:marLeft w:val="0"/>
      <w:marRight w:val="0"/>
      <w:marTop w:val="0"/>
      <w:marBottom w:val="0"/>
      <w:divBdr>
        <w:top w:val="none" w:sz="0" w:space="0" w:color="auto"/>
        <w:left w:val="none" w:sz="0" w:space="0" w:color="auto"/>
        <w:bottom w:val="none" w:sz="0" w:space="0" w:color="auto"/>
        <w:right w:val="none" w:sz="0" w:space="0" w:color="auto"/>
      </w:divBdr>
    </w:div>
    <w:div w:id="2041512097">
      <w:bodyDiv w:val="1"/>
      <w:marLeft w:val="0"/>
      <w:marRight w:val="0"/>
      <w:marTop w:val="0"/>
      <w:marBottom w:val="0"/>
      <w:divBdr>
        <w:top w:val="none" w:sz="0" w:space="0" w:color="auto"/>
        <w:left w:val="none" w:sz="0" w:space="0" w:color="auto"/>
        <w:bottom w:val="none" w:sz="0" w:space="0" w:color="auto"/>
        <w:right w:val="none" w:sz="0" w:space="0" w:color="auto"/>
      </w:divBdr>
    </w:div>
    <w:div w:id="2126269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180F5-EC1C-4716-864D-A2E4E497F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9</Pages>
  <Words>3120</Words>
  <Characters>18408</Characters>
  <Application>Microsoft Office Word</Application>
  <DocSecurity>0</DocSecurity>
  <Lines>153</Lines>
  <Paragraphs>42</Paragraphs>
  <ScaleCrop>false</ScaleCrop>
  <HeadingPairs>
    <vt:vector size="2" baseType="variant">
      <vt:variant>
        <vt:lpstr>Název</vt:lpstr>
      </vt:variant>
      <vt:variant>
        <vt:i4>1</vt:i4>
      </vt:variant>
    </vt:vector>
  </HeadingPairs>
  <TitlesOfParts>
    <vt:vector size="1" baseType="lpstr">
      <vt:lpstr>VÝZVA K PODÁNÍ NABÍDKY</vt:lpstr>
    </vt:vector>
  </TitlesOfParts>
  <Company/>
  <LinksUpToDate>false</LinksUpToDate>
  <CharactersWithSpaces>21486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VÝZVA K PODÁNÍ NABÍDKY</dc:title>
  <cp:lastModifiedBy>Kateřina Sekerová</cp:lastModifiedBy>
  <cp:revision>155</cp:revision>
  <cp:lastPrinted>2014-04-29T05:13:00Z</cp:lastPrinted>
  <dcterms:created xsi:type="dcterms:W3CDTF">2018-05-25T10:16:00Z</dcterms:created>
  <dcterms:modified xsi:type="dcterms:W3CDTF">2025-06-26T18:40:00Z</dcterms:modified>
</cp:coreProperties>
</file>